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C0421" w14:textId="77777777" w:rsidR="00E63AD0" w:rsidRPr="00F53FDA" w:rsidRDefault="00E63AD0" w:rsidP="00E63AD0">
      <w:pPr>
        <w:shd w:val="clear" w:color="auto" w:fill="FFFFFF"/>
        <w:spacing w:line="360" w:lineRule="auto"/>
        <w:ind w:firstLine="567"/>
        <w:jc w:val="center"/>
        <w:textAlignment w:val="baseline"/>
        <w:rPr>
          <w:sz w:val="28"/>
          <w:szCs w:val="28"/>
        </w:rPr>
      </w:pPr>
      <w:r w:rsidRPr="00F53FDA">
        <w:rPr>
          <w:b/>
          <w:bCs/>
          <w:sz w:val="28"/>
          <w:szCs w:val="28"/>
          <w:bdr w:val="none" w:sz="0" w:space="0" w:color="auto" w:frame="1"/>
        </w:rPr>
        <w:t>Перечень тематических направлений</w:t>
      </w:r>
    </w:p>
    <w:p w14:paraId="4F872F58" w14:textId="77777777" w:rsidR="00E63AD0" w:rsidRPr="00F53FDA" w:rsidRDefault="00E63AD0" w:rsidP="00E63AD0">
      <w:pPr>
        <w:shd w:val="clear" w:color="auto" w:fill="FFFFFF"/>
        <w:spacing w:line="360" w:lineRule="auto"/>
        <w:ind w:firstLine="567"/>
        <w:jc w:val="both"/>
        <w:textAlignment w:val="baseline"/>
        <w:rPr>
          <w:i/>
          <w:sz w:val="28"/>
          <w:szCs w:val="28"/>
        </w:rPr>
      </w:pPr>
      <w:r w:rsidRPr="00F53FDA">
        <w:rPr>
          <w:i/>
          <w:sz w:val="28"/>
          <w:szCs w:val="28"/>
        </w:rPr>
        <w:t> </w:t>
      </w:r>
    </w:p>
    <w:p w14:paraId="10301624" w14:textId="77777777" w:rsidR="00E63AD0" w:rsidRPr="00F53FDA" w:rsidRDefault="00E63AD0" w:rsidP="00E63AD0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F53FDA">
        <w:rPr>
          <w:sz w:val="28"/>
          <w:szCs w:val="28"/>
        </w:rPr>
        <w:t>Агропромышленные и биотехнологии</w:t>
      </w:r>
    </w:p>
    <w:p w14:paraId="1FCE2E62" w14:textId="77777777" w:rsidR="00E63AD0" w:rsidRPr="00F53FDA" w:rsidRDefault="00E63AD0" w:rsidP="00E63AD0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F53FDA">
        <w:rPr>
          <w:sz w:val="28"/>
          <w:szCs w:val="28"/>
        </w:rPr>
        <w:t>Беспилотный транспорт и логистические системы</w:t>
      </w:r>
    </w:p>
    <w:p w14:paraId="43D62E22" w14:textId="77777777" w:rsidR="00E63AD0" w:rsidRPr="00F53FDA" w:rsidRDefault="00E63AD0" w:rsidP="00E63AD0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F53FDA">
        <w:rPr>
          <w:sz w:val="28"/>
          <w:szCs w:val="28"/>
        </w:rPr>
        <w:t>Большие данные, искусственный интеллект, финансовые технологии и машинное обучение</w:t>
      </w:r>
    </w:p>
    <w:p w14:paraId="0AB4A19A" w14:textId="77777777" w:rsidR="00E63AD0" w:rsidRPr="00F53FDA" w:rsidRDefault="00E63AD0" w:rsidP="00E63AD0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F53FDA">
        <w:rPr>
          <w:sz w:val="28"/>
          <w:szCs w:val="28"/>
        </w:rPr>
        <w:t>Генетика и биомедицина</w:t>
      </w:r>
    </w:p>
    <w:p w14:paraId="4EA83CDA" w14:textId="77777777" w:rsidR="00E63AD0" w:rsidRPr="00F53FDA" w:rsidRDefault="00E63AD0" w:rsidP="00E63AD0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F53FDA">
        <w:rPr>
          <w:sz w:val="28"/>
          <w:szCs w:val="28"/>
        </w:rPr>
        <w:t xml:space="preserve">Когнитивные исследования </w:t>
      </w:r>
    </w:p>
    <w:p w14:paraId="273361F8" w14:textId="77777777" w:rsidR="00E63AD0" w:rsidRPr="00F53FDA" w:rsidRDefault="00E63AD0" w:rsidP="00E63AD0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F53FDA">
        <w:rPr>
          <w:sz w:val="28"/>
          <w:szCs w:val="28"/>
        </w:rPr>
        <w:t>Космические технологии</w:t>
      </w:r>
    </w:p>
    <w:p w14:paraId="79423AB6" w14:textId="77777777" w:rsidR="00E63AD0" w:rsidRPr="00F53FDA" w:rsidRDefault="00E63AD0" w:rsidP="00E63AD0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F53FDA">
        <w:rPr>
          <w:sz w:val="28"/>
          <w:szCs w:val="28"/>
        </w:rPr>
        <w:t>Нанотехнологии</w:t>
      </w:r>
    </w:p>
    <w:p w14:paraId="7CD34D3A" w14:textId="77777777" w:rsidR="00E63AD0" w:rsidRPr="00F53FDA" w:rsidRDefault="00E63AD0" w:rsidP="00E63AD0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F53FDA">
        <w:rPr>
          <w:sz w:val="28"/>
          <w:szCs w:val="28"/>
        </w:rPr>
        <w:t>Новые материалы</w:t>
      </w:r>
    </w:p>
    <w:p w14:paraId="5146A6AD" w14:textId="77777777" w:rsidR="00E63AD0" w:rsidRPr="00F53FDA" w:rsidRDefault="00E63AD0" w:rsidP="00E63AD0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F53FDA">
        <w:rPr>
          <w:sz w:val="28"/>
          <w:szCs w:val="28"/>
        </w:rPr>
        <w:t>Освоение Арктики и Мирового океана</w:t>
      </w:r>
    </w:p>
    <w:p w14:paraId="1E751763" w14:textId="0562F8DC" w:rsidR="00E63AD0" w:rsidRPr="00F53FDA" w:rsidRDefault="00411A3E" w:rsidP="00E63AD0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3AD0" w:rsidRPr="00F53FDA">
        <w:rPr>
          <w:sz w:val="28"/>
          <w:szCs w:val="28"/>
        </w:rPr>
        <w:t>Передовые производственные технологии</w:t>
      </w:r>
    </w:p>
    <w:p w14:paraId="0D0EF0F5" w14:textId="7FC6B6E2" w:rsidR="00E63AD0" w:rsidRPr="00F53FDA" w:rsidRDefault="00411A3E" w:rsidP="00E63AD0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E63AD0" w:rsidRPr="00F53FDA">
        <w:rPr>
          <w:sz w:val="28"/>
          <w:szCs w:val="28"/>
        </w:rPr>
        <w:t>Природоподобные</w:t>
      </w:r>
      <w:proofErr w:type="spellEnd"/>
      <w:r w:rsidR="00E63AD0" w:rsidRPr="00F53FDA">
        <w:rPr>
          <w:sz w:val="28"/>
          <w:szCs w:val="28"/>
        </w:rPr>
        <w:t xml:space="preserve"> и </w:t>
      </w:r>
      <w:proofErr w:type="spellStart"/>
      <w:r w:rsidR="00E63AD0" w:rsidRPr="00F53FDA">
        <w:rPr>
          <w:sz w:val="28"/>
          <w:szCs w:val="28"/>
        </w:rPr>
        <w:t>нейротехнологии</w:t>
      </w:r>
      <w:proofErr w:type="spellEnd"/>
    </w:p>
    <w:p w14:paraId="113E9F21" w14:textId="18601505" w:rsidR="00E63AD0" w:rsidRPr="00F53FDA" w:rsidRDefault="00411A3E" w:rsidP="00E63AD0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3AD0" w:rsidRPr="00F53FDA">
        <w:rPr>
          <w:sz w:val="28"/>
          <w:szCs w:val="28"/>
        </w:rPr>
        <w:t>Современная энергетика</w:t>
      </w:r>
    </w:p>
    <w:p w14:paraId="2A6B6A57" w14:textId="391319B0" w:rsidR="00E63AD0" w:rsidRDefault="00411A3E" w:rsidP="00E63AD0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3AD0" w:rsidRPr="00F53FDA">
        <w:rPr>
          <w:sz w:val="28"/>
          <w:szCs w:val="28"/>
        </w:rPr>
        <w:t>Умный город и безопасность</w:t>
      </w:r>
    </w:p>
    <w:p w14:paraId="2CCD499C" w14:textId="5A972227" w:rsidR="00411A3E" w:rsidRPr="00F53FDA" w:rsidRDefault="00411A3E" w:rsidP="00E63AD0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Экология и изучение изменений климата</w:t>
      </w:r>
    </w:p>
    <w:p w14:paraId="75DB4BAB" w14:textId="77777777" w:rsidR="004F51AC" w:rsidRDefault="004F51AC"/>
    <w:sectPr w:rsidR="004F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B647A"/>
    <w:multiLevelType w:val="hybridMultilevel"/>
    <w:tmpl w:val="F42E54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DB0"/>
    <w:rsid w:val="00173DB0"/>
    <w:rsid w:val="00411A3E"/>
    <w:rsid w:val="004F51AC"/>
    <w:rsid w:val="00774245"/>
    <w:rsid w:val="00E6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C1325"/>
  <w15:chartTrackingRefBased/>
  <w15:docId w15:val="{D42C2516-D333-4CAF-8B96-097BB808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>SPecialiST RePack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RCPD</dc:creator>
  <cp:keywords/>
  <dc:description/>
  <cp:lastModifiedBy>Alina Shendygaeva</cp:lastModifiedBy>
  <cp:revision>2</cp:revision>
  <dcterms:created xsi:type="dcterms:W3CDTF">2024-01-09T09:54:00Z</dcterms:created>
  <dcterms:modified xsi:type="dcterms:W3CDTF">2024-01-09T09:54:00Z</dcterms:modified>
</cp:coreProperties>
</file>