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D1" w:rsidRPr="00E44BC8" w:rsidRDefault="000A69C6">
      <w:pPr>
        <w:rPr>
          <w:b/>
          <w:color w:val="000000" w:themeColor="text1"/>
          <w:sz w:val="28"/>
          <w:szCs w:val="28"/>
        </w:rPr>
      </w:pPr>
      <w:r w:rsidRPr="00E44BC8">
        <w:rPr>
          <w:b/>
          <w:color w:val="000000" w:themeColor="text1"/>
          <w:sz w:val="28"/>
          <w:szCs w:val="28"/>
        </w:rPr>
        <w:t>Критерии отбора на профильную «Художник современного танца».</w:t>
      </w:r>
    </w:p>
    <w:p w:rsidR="00E44BC8" w:rsidRPr="00E44BC8" w:rsidRDefault="00E44BC8" w:rsidP="00E44BC8">
      <w:pPr>
        <w:shd w:val="clear" w:color="auto" w:fill="FFFFFF"/>
        <w:spacing w:after="0" w:line="360" w:lineRule="atLeast"/>
        <w:rPr>
          <w:rFonts w:eastAsia="Times New Roman"/>
          <w:color w:val="202020"/>
          <w:sz w:val="28"/>
          <w:szCs w:val="28"/>
          <w:lang w:eastAsia="ru-RU"/>
        </w:rPr>
      </w:pPr>
      <w:r w:rsidRPr="00E44BC8">
        <w:rPr>
          <w:rFonts w:eastAsia="Times New Roman"/>
          <w:bCs/>
          <w:color w:val="202020"/>
          <w:sz w:val="28"/>
          <w:szCs w:val="28"/>
          <w:lang w:eastAsia="ru-RU"/>
        </w:rPr>
        <w:t>Для участия в конкурсном отборе необходимо</w:t>
      </w:r>
      <w:r w:rsidRPr="00E44BC8">
        <w:rPr>
          <w:rFonts w:eastAsia="Times New Roman"/>
          <w:color w:val="202020"/>
          <w:sz w:val="28"/>
          <w:szCs w:val="28"/>
          <w:lang w:eastAsia="ru-RU"/>
        </w:rPr>
        <w:t> в срок </w:t>
      </w:r>
      <w:r w:rsidRPr="00E44BC8">
        <w:rPr>
          <w:rFonts w:eastAsia="Times New Roman"/>
          <w:b/>
          <w:bCs/>
          <w:color w:val="202020"/>
          <w:sz w:val="28"/>
          <w:szCs w:val="28"/>
          <w:lang w:eastAsia="ru-RU"/>
        </w:rPr>
        <w:t>до 20 сентября </w:t>
      </w:r>
      <w:r w:rsidRPr="00E44BC8">
        <w:rPr>
          <w:rFonts w:eastAsia="Times New Roman"/>
          <w:b/>
          <w:color w:val="202020"/>
          <w:sz w:val="28"/>
          <w:szCs w:val="28"/>
          <w:lang w:eastAsia="ru-RU"/>
        </w:rPr>
        <w:t>2022 года</w:t>
      </w:r>
      <w:r w:rsidRPr="00E44BC8">
        <w:rPr>
          <w:rFonts w:eastAsia="Times New Roman"/>
          <w:color w:val="202020"/>
          <w:sz w:val="28"/>
          <w:szCs w:val="28"/>
          <w:lang w:eastAsia="ru-RU"/>
        </w:rPr>
        <w:t xml:space="preserve"> предоставить на электронную почту </w:t>
      </w:r>
      <w:hyperlink r:id="rId5" w:history="1">
        <w:r w:rsidRPr="00E44BC8">
          <w:rPr>
            <w:rFonts w:eastAsia="Times New Roman"/>
            <w:b/>
            <w:bCs/>
            <w:color w:val="2A5BA1"/>
            <w:sz w:val="28"/>
            <w:szCs w:val="28"/>
            <w:lang w:eastAsia="ru-RU"/>
          </w:rPr>
          <w:t>artogma32@yandex.ru</w:t>
        </w:r>
      </w:hyperlink>
      <w:r w:rsidRPr="00E44BC8">
        <w:rPr>
          <w:rFonts w:eastAsia="Times New Roman"/>
          <w:b/>
          <w:bCs/>
          <w:color w:val="202020"/>
          <w:sz w:val="28"/>
          <w:szCs w:val="28"/>
          <w:lang w:eastAsia="ru-RU"/>
        </w:rPr>
        <w:t> </w:t>
      </w:r>
      <w:r w:rsidRPr="00E44BC8">
        <w:rPr>
          <w:rFonts w:eastAsia="Times New Roman"/>
          <w:color w:val="202020"/>
          <w:sz w:val="28"/>
          <w:szCs w:val="28"/>
          <w:lang w:eastAsia="ru-RU"/>
        </w:rPr>
        <w:t>следующие материалы:</w:t>
      </w:r>
    </w:p>
    <w:p w:rsidR="000A69C6" w:rsidRPr="00E44BC8" w:rsidRDefault="000A69C6">
      <w:pPr>
        <w:rPr>
          <w:color w:val="000000" w:themeColor="text1"/>
          <w:sz w:val="28"/>
          <w:szCs w:val="28"/>
        </w:rPr>
      </w:pPr>
    </w:p>
    <w:p w:rsidR="000A69C6" w:rsidRPr="00E44BC8" w:rsidRDefault="000A69C6" w:rsidP="000A69C6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44BC8">
        <w:rPr>
          <w:color w:val="000000" w:themeColor="text1"/>
          <w:sz w:val="28"/>
          <w:szCs w:val="28"/>
        </w:rPr>
        <w:t>Написать «Мотивационно письмо», отвечая на вопросы:</w:t>
      </w:r>
    </w:p>
    <w:p w:rsidR="005A6D35" w:rsidRPr="00E44BC8" w:rsidRDefault="005A6D35" w:rsidP="005A6D35">
      <w:pPr>
        <w:pStyle w:val="a3"/>
        <w:rPr>
          <w:color w:val="000000" w:themeColor="text1"/>
          <w:sz w:val="28"/>
          <w:szCs w:val="28"/>
        </w:rPr>
      </w:pPr>
    </w:p>
    <w:p w:rsidR="000A69C6" w:rsidRPr="00E44BC8" w:rsidRDefault="000A69C6" w:rsidP="000A69C6">
      <w:pPr>
        <w:pStyle w:val="a3"/>
        <w:rPr>
          <w:color w:val="000000" w:themeColor="text1"/>
          <w:sz w:val="28"/>
          <w:szCs w:val="28"/>
        </w:rPr>
      </w:pPr>
      <w:r w:rsidRPr="00E44BC8">
        <w:rPr>
          <w:color w:val="000000" w:themeColor="text1"/>
          <w:sz w:val="28"/>
          <w:szCs w:val="28"/>
        </w:rPr>
        <w:t xml:space="preserve">- </w:t>
      </w:r>
      <w:r w:rsidR="005A6D35" w:rsidRPr="00E44BC8">
        <w:rPr>
          <w:color w:val="000000" w:themeColor="text1"/>
          <w:sz w:val="28"/>
          <w:szCs w:val="28"/>
        </w:rPr>
        <w:t>представься: Ф.И.О., от куда т</w:t>
      </w:r>
      <w:r w:rsidRPr="00E44BC8">
        <w:rPr>
          <w:color w:val="000000" w:themeColor="text1"/>
          <w:sz w:val="28"/>
          <w:szCs w:val="28"/>
        </w:rPr>
        <w:t>ы?</w:t>
      </w:r>
    </w:p>
    <w:p w:rsidR="000A69C6" w:rsidRPr="00E44BC8" w:rsidRDefault="000A69C6" w:rsidP="000A69C6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E44BC8">
        <w:rPr>
          <w:color w:val="000000" w:themeColor="text1"/>
          <w:sz w:val="28"/>
          <w:szCs w:val="28"/>
        </w:rPr>
        <w:t xml:space="preserve">- </w:t>
      </w:r>
      <w:r w:rsidR="005A6D35" w:rsidRPr="00E44BC8">
        <w:rPr>
          <w:color w:val="000000" w:themeColor="text1"/>
          <w:sz w:val="28"/>
          <w:szCs w:val="28"/>
          <w:shd w:val="clear" w:color="auto" w:fill="FFFFFF"/>
        </w:rPr>
        <w:t>почему ты выбрал\а</w:t>
      </w:r>
      <w:r w:rsidRPr="00E44BC8">
        <w:rPr>
          <w:color w:val="000000" w:themeColor="text1"/>
          <w:sz w:val="28"/>
          <w:szCs w:val="28"/>
          <w:shd w:val="clear" w:color="auto" w:fill="FFFFFF"/>
        </w:rPr>
        <w:t xml:space="preserve"> эту программу</w:t>
      </w:r>
      <w:r w:rsidRPr="00E44BC8">
        <w:rPr>
          <w:color w:val="000000" w:themeColor="text1"/>
          <w:sz w:val="28"/>
          <w:szCs w:val="28"/>
          <w:shd w:val="clear" w:color="auto" w:fill="FFFFFF"/>
        </w:rPr>
        <w:t>?</w:t>
      </w:r>
    </w:p>
    <w:p w:rsidR="000A69C6" w:rsidRPr="00E44BC8" w:rsidRDefault="000A69C6" w:rsidP="000A69C6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E44BC8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44BC8">
        <w:rPr>
          <w:color w:val="000000" w:themeColor="text1"/>
          <w:sz w:val="28"/>
          <w:szCs w:val="28"/>
          <w:shd w:val="clear" w:color="auto" w:fill="FFFFFF"/>
        </w:rPr>
        <w:t xml:space="preserve">какие навыки </w:t>
      </w:r>
      <w:r w:rsidR="005A6D35" w:rsidRPr="00E44BC8">
        <w:rPr>
          <w:color w:val="000000" w:themeColor="text1"/>
          <w:sz w:val="28"/>
          <w:szCs w:val="28"/>
          <w:shd w:val="clear" w:color="auto" w:fill="FFFFFF"/>
        </w:rPr>
        <w:t>хочешь</w:t>
      </w:r>
      <w:r w:rsidRPr="00E44BC8">
        <w:rPr>
          <w:color w:val="000000" w:themeColor="text1"/>
          <w:sz w:val="28"/>
          <w:szCs w:val="28"/>
          <w:shd w:val="clear" w:color="auto" w:fill="FFFFFF"/>
        </w:rPr>
        <w:t xml:space="preserve"> приобрести и как их использовать в дальнейшем?</w:t>
      </w:r>
    </w:p>
    <w:p w:rsidR="000A69C6" w:rsidRPr="00E44BC8" w:rsidRDefault="000A69C6" w:rsidP="000A69C6">
      <w:pPr>
        <w:pStyle w:val="a3"/>
        <w:rPr>
          <w:color w:val="000000" w:themeColor="text1"/>
          <w:sz w:val="28"/>
          <w:szCs w:val="28"/>
          <w:shd w:val="clear" w:color="auto" w:fill="FFFFFF"/>
        </w:rPr>
      </w:pPr>
      <w:r w:rsidRPr="00E44BC8">
        <w:rPr>
          <w:color w:val="000000" w:themeColor="text1"/>
          <w:sz w:val="28"/>
          <w:szCs w:val="28"/>
          <w:shd w:val="clear" w:color="auto" w:fill="FFFFFF"/>
        </w:rPr>
        <w:t>- р</w:t>
      </w:r>
      <w:r w:rsidRPr="00E44BC8">
        <w:rPr>
          <w:color w:val="000000" w:themeColor="text1"/>
          <w:sz w:val="28"/>
          <w:szCs w:val="28"/>
          <w:shd w:val="clear" w:color="auto" w:fill="FFFFFF"/>
        </w:rPr>
        <w:t>асскажите о победах в олимпиадах, конкурсах, научных исследованиях и интересных проектах, в которых участвовали</w:t>
      </w:r>
      <w:r w:rsidRPr="00E44BC8">
        <w:rPr>
          <w:color w:val="000000" w:themeColor="text1"/>
          <w:sz w:val="28"/>
          <w:szCs w:val="28"/>
          <w:shd w:val="clear" w:color="auto" w:fill="FFFFFF"/>
        </w:rPr>
        <w:t xml:space="preserve"> (и творческие, и школьные).</w:t>
      </w:r>
    </w:p>
    <w:p w:rsidR="000A69C6" w:rsidRPr="00E44BC8" w:rsidRDefault="00E44BC8" w:rsidP="000A69C6">
      <w:pPr>
        <w:ind w:left="426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 Медицинские показатели (прописать ответ в «Мотивационном письме»).</w:t>
      </w:r>
    </w:p>
    <w:p w:rsidR="000A69C6" w:rsidRPr="00E44BC8" w:rsidRDefault="005A6D35" w:rsidP="000A69C6">
      <w:pPr>
        <w:ind w:left="709"/>
        <w:rPr>
          <w:color w:val="000000" w:themeColor="text1"/>
          <w:sz w:val="28"/>
          <w:szCs w:val="28"/>
          <w:shd w:val="clear" w:color="auto" w:fill="FFFFFF"/>
        </w:rPr>
      </w:pPr>
      <w:r w:rsidRPr="00E44BC8">
        <w:rPr>
          <w:color w:val="000000" w:themeColor="text1"/>
          <w:sz w:val="28"/>
          <w:szCs w:val="28"/>
          <w:shd w:val="clear" w:color="auto" w:fill="FFFFFF"/>
        </w:rPr>
        <w:t>- есть ли на данный момент проблемы с телом (недавние: переломы, вывихи, разрывы связок, плоскостопие и т.д.), с сердцем и со зрением?</w:t>
      </w:r>
    </w:p>
    <w:p w:rsidR="005A6D35" w:rsidRPr="00E44BC8" w:rsidRDefault="005A6D35" w:rsidP="005A6D35">
      <w:pPr>
        <w:ind w:left="426"/>
        <w:rPr>
          <w:color w:val="000000" w:themeColor="text1"/>
          <w:sz w:val="28"/>
          <w:szCs w:val="28"/>
        </w:rPr>
      </w:pPr>
      <w:r w:rsidRPr="00E44BC8">
        <w:rPr>
          <w:color w:val="000000" w:themeColor="text1"/>
          <w:sz w:val="28"/>
          <w:szCs w:val="28"/>
        </w:rPr>
        <w:t xml:space="preserve">3. </w:t>
      </w:r>
      <w:r w:rsidR="00E44BC8" w:rsidRPr="00E44BC8">
        <w:rPr>
          <w:color w:val="000000" w:themeColor="text1"/>
          <w:sz w:val="28"/>
          <w:szCs w:val="28"/>
        </w:rPr>
        <w:t>Прислать</w:t>
      </w:r>
      <w:r w:rsidRPr="00E44BC8">
        <w:rPr>
          <w:color w:val="000000" w:themeColor="text1"/>
          <w:sz w:val="28"/>
          <w:szCs w:val="28"/>
        </w:rPr>
        <w:t xml:space="preserve"> видео (до 1 минуты):</w:t>
      </w:r>
    </w:p>
    <w:p w:rsidR="005A6D35" w:rsidRPr="00E44BC8" w:rsidRDefault="005A6D35" w:rsidP="005A6D35">
      <w:pPr>
        <w:ind w:left="709"/>
        <w:rPr>
          <w:color w:val="000000" w:themeColor="text1"/>
          <w:sz w:val="28"/>
          <w:szCs w:val="28"/>
        </w:rPr>
      </w:pPr>
      <w:r w:rsidRPr="00E44BC8">
        <w:rPr>
          <w:color w:val="000000" w:themeColor="text1"/>
          <w:sz w:val="28"/>
          <w:szCs w:val="28"/>
        </w:rPr>
        <w:t>- импровизаци</w:t>
      </w:r>
      <w:r w:rsidR="00E44BC8" w:rsidRPr="00E44BC8">
        <w:rPr>
          <w:color w:val="000000" w:themeColor="text1"/>
          <w:sz w:val="28"/>
          <w:szCs w:val="28"/>
        </w:rPr>
        <w:t>я под любой музыкальный вариант (2022 г.)</w:t>
      </w:r>
    </w:p>
    <w:p w:rsidR="00E44BC8" w:rsidRDefault="00E44BC8" w:rsidP="005A6D35">
      <w:pPr>
        <w:ind w:left="709"/>
        <w:rPr>
          <w:color w:val="000000" w:themeColor="text1"/>
          <w:sz w:val="28"/>
          <w:szCs w:val="28"/>
        </w:rPr>
      </w:pPr>
      <w:r w:rsidRPr="00E44BC8">
        <w:rPr>
          <w:color w:val="000000" w:themeColor="text1"/>
          <w:sz w:val="28"/>
          <w:szCs w:val="28"/>
        </w:rPr>
        <w:t>- или с выступления (2022- 2021г.г).</w:t>
      </w:r>
    </w:p>
    <w:p w:rsidR="00E44BC8" w:rsidRPr="00E44BC8" w:rsidRDefault="00E44BC8" w:rsidP="005A6D35">
      <w:pPr>
        <w:ind w:left="709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E44BC8" w:rsidRPr="00E44BC8" w:rsidRDefault="00E44BC8" w:rsidP="00E44BC8">
      <w:pPr>
        <w:shd w:val="clear" w:color="auto" w:fill="FFFFFF"/>
        <w:spacing w:after="330" w:line="360" w:lineRule="atLeast"/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44BC8">
        <w:rPr>
          <w:rFonts w:eastAsia="Times New Roman"/>
          <w:color w:val="000000" w:themeColor="text1"/>
          <w:sz w:val="28"/>
          <w:szCs w:val="28"/>
          <w:lang w:eastAsia="ru-RU"/>
        </w:rPr>
        <w:t>Каждый документ должен представлять собой отдельный файл. Собранные вместе файлы должны быть заархивированы </w:t>
      </w:r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в формате </w:t>
      </w:r>
      <w:proofErr w:type="spellStart"/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zip</w:t>
      </w:r>
      <w:proofErr w:type="spellEnd"/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44BC8" w:rsidRPr="00E44BC8" w:rsidRDefault="00E44BC8" w:rsidP="00E44BC8">
      <w:pPr>
        <w:shd w:val="clear" w:color="auto" w:fill="FFFFFF"/>
        <w:spacing w:after="330" w:line="360" w:lineRule="atLeast"/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Конкурсный отбор проводится экспертной комиссией на</w:t>
      </w:r>
      <w:r w:rsidRPr="00E44BC8">
        <w:rPr>
          <w:rFonts w:eastAsia="Times New Roman"/>
          <w:color w:val="000000" w:themeColor="text1"/>
          <w:sz w:val="28"/>
          <w:szCs w:val="28"/>
          <w:lang w:eastAsia="ru-RU"/>
        </w:rPr>
        <w:t> основании предоставленных документов </w:t>
      </w:r>
      <w:r w:rsidRPr="00E44BC8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с 21 сентября 2022 года. </w:t>
      </w:r>
    </w:p>
    <w:p w:rsidR="00E44BC8" w:rsidRPr="00E44BC8" w:rsidRDefault="00E44BC8" w:rsidP="00E44BC8">
      <w:pPr>
        <w:shd w:val="clear" w:color="auto" w:fill="FFFFFF"/>
        <w:spacing w:after="330" w:line="360" w:lineRule="atLeast"/>
        <w:ind w:left="426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E44BC8">
        <w:rPr>
          <w:rFonts w:eastAsia="Times New Roman"/>
          <w:color w:val="000000" w:themeColor="text1"/>
          <w:sz w:val="28"/>
          <w:szCs w:val="28"/>
          <w:lang w:eastAsia="ru-RU"/>
        </w:rPr>
        <w:t>По итогам конкурсного отбора экспертная комиссия составляет рейтинговый список, определяет проходной балл для участия в профильной смене, оформляет протоколы. Вся информация о результатах конкурсного отбора будет направлена на электронную почту заявителя.</w:t>
      </w:r>
    </w:p>
    <w:p w:rsidR="00E44BC8" w:rsidRPr="00E44BC8" w:rsidRDefault="00E44BC8" w:rsidP="00E44BC8">
      <w:pPr>
        <w:ind w:left="426"/>
        <w:rPr>
          <w:color w:val="000000" w:themeColor="text1"/>
          <w:sz w:val="28"/>
          <w:szCs w:val="28"/>
        </w:rPr>
      </w:pPr>
      <w:r w:rsidRPr="00E44BC8">
        <w:rPr>
          <w:rFonts w:eastAsia="Times New Roman"/>
          <w:color w:val="000000" w:themeColor="text1"/>
          <w:sz w:val="28"/>
          <w:szCs w:val="28"/>
          <w:lang w:eastAsia="ru-RU"/>
        </w:rPr>
        <w:t>Победителям конкурсного отбора участие в профильной смене – бесплатно, для проживающих на территории г. Брянска и Брянской области.</w:t>
      </w:r>
    </w:p>
    <w:sectPr w:rsidR="00E44BC8" w:rsidRPr="00E4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3A9"/>
    <w:multiLevelType w:val="hybridMultilevel"/>
    <w:tmpl w:val="2E34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C6"/>
    <w:rsid w:val="000A69C6"/>
    <w:rsid w:val="005A6D35"/>
    <w:rsid w:val="00E177D1"/>
    <w:rsid w:val="00E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B5CB"/>
  <w15:chartTrackingRefBased/>
  <w15:docId w15:val="{48ED69A4-2ED5-4D74-89F5-2F8D09DE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ogma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2022-09-08T08:49:00Z</dcterms:created>
  <dcterms:modified xsi:type="dcterms:W3CDTF">2022-09-08T09:15:00Z</dcterms:modified>
</cp:coreProperties>
</file>