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3A5C" w14:textId="77777777" w:rsidR="00A2263C" w:rsidRDefault="0076675B" w:rsidP="00A2263C">
      <w:pPr>
        <w:spacing w:after="0" w:line="24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  <w:t xml:space="preserve">      </w:t>
      </w:r>
    </w:p>
    <w:p w14:paraId="760667C2" w14:textId="77777777" w:rsidR="004B560E" w:rsidRDefault="004B560E" w:rsidP="00A2263C">
      <w:pPr>
        <w:spacing w:after="0" w:line="24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</w:p>
    <w:p w14:paraId="33460BF9" w14:textId="70AE9E93" w:rsidR="002B4ADC" w:rsidRDefault="002B4ADC" w:rsidP="00A2263C">
      <w:pPr>
        <w:spacing w:after="0" w:line="24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  <w:r w:rsidRPr="008C0772"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  <w:t>ПРЕДЛАГАЕМЫЙ СТАНДАРТНЫЙ НАБОР ВЕЩЕЙ</w:t>
      </w:r>
    </w:p>
    <w:p w14:paraId="7673D5F8" w14:textId="77777777" w:rsidR="00A2263C" w:rsidRPr="008C0772" w:rsidRDefault="00A2263C" w:rsidP="00A2263C">
      <w:pPr>
        <w:spacing w:after="0" w:line="24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pacing w:val="24"/>
          <w:sz w:val="24"/>
          <w:szCs w:val="24"/>
          <w:lang w:eastAsia="ru-RU"/>
        </w:rPr>
      </w:pPr>
    </w:p>
    <w:p w14:paraId="2146119F" w14:textId="663C7C46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Форма для торжественных мероприятий (светлый верх, темный низ);</w:t>
      </w:r>
    </w:p>
    <w:p w14:paraId="71BFD00C" w14:textId="2241D1EB" w:rsidR="002B51B1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Одежда и сменная обувь </w:t>
      </w:r>
      <w:r w:rsidR="002B4ADC"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для </w:t>
      </w:r>
      <w:r w:rsid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учебных занятий и мероприятий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Центре, </w:t>
      </w:r>
      <w:r w:rsidR="002B51B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 </w:t>
      </w:r>
    </w:p>
    <w:p w14:paraId="181EC327" w14:textId="367B51D9" w:rsidR="002B4ADC" w:rsidRPr="008C0772" w:rsidRDefault="002B51B1" w:rsidP="00A2263C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   </w:t>
      </w:r>
      <w:r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закрытая обувь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:</w:t>
      </w:r>
      <w:r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туфли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или </w:t>
      </w:r>
      <w:r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кроссовки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или др</w:t>
      </w:r>
      <w:r w:rsidR="006216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угая обувь.</w:t>
      </w:r>
    </w:p>
    <w:p w14:paraId="6F316018" w14:textId="33989C82" w:rsidR="002B4ADC" w:rsidRPr="004B560E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4B560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Одежда и обувь для занятий спортом;</w:t>
      </w:r>
    </w:p>
    <w:p w14:paraId="4590E3DF" w14:textId="77777777" w:rsidR="004B560E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Одежда и обувь для проживания в </w:t>
      </w:r>
      <w:r w:rsidR="002B4ADC"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общежитии</w:t>
      </w:r>
      <w:r w:rsidR="002B51B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: </w:t>
      </w:r>
      <w:r w:rsidR="002B51B1"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тапки</w:t>
      </w:r>
      <w:r w:rsidR="006216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или </w:t>
      </w:r>
      <w:r w:rsidR="002B51B1" w:rsidRPr="002B51B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сланцы</w:t>
      </w:r>
      <w:r w:rsidR="006216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или другая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     </w:t>
      </w:r>
    </w:p>
    <w:p w14:paraId="54406A02" w14:textId="21230A45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   </w:t>
      </w:r>
      <w:r w:rsidR="006216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обувь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;</w:t>
      </w:r>
    </w:p>
    <w:p w14:paraId="462FC124" w14:textId="4068F970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Обувь с полной фиксацией стопы для улицы, закрытая обувь на случай дождя;</w:t>
      </w:r>
    </w:p>
    <w:p w14:paraId="311169EE" w14:textId="090CAAC3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Белье нательное (майки, трусы);</w:t>
      </w:r>
    </w:p>
    <w:p w14:paraId="04199FDD" w14:textId="274BDF17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Верхняя одежда и головной убор по сезону;</w:t>
      </w:r>
    </w:p>
    <w:p w14:paraId="661690F0" w14:textId="531FC817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Дождевик (многоразовый)/ зонт (по сезону);</w:t>
      </w:r>
    </w:p>
    <w:p w14:paraId="0AC3351C" w14:textId="52191BF1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Носки (колготки) 3-4 пары;</w:t>
      </w:r>
    </w:p>
    <w:p w14:paraId="7DD9388D" w14:textId="4074F441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Носовые платки;</w:t>
      </w:r>
    </w:p>
    <w:p w14:paraId="115B8112" w14:textId="0CA9FE61" w:rsidR="002B4ADC" w:rsidRPr="008C0772" w:rsidRDefault="004B560E" w:rsidP="004B560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4B560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Туалетные принадлежности (зубная паста, зубная щетка, </w:t>
      </w:r>
      <w:r w:rsidR="00541F41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расческа, мочалка, шампунь, мыло, чашка и бутылка для питьевой воды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).</w:t>
      </w:r>
    </w:p>
    <w:p w14:paraId="7E734F26" w14:textId="77777777" w:rsidR="002B4ADC" w:rsidRPr="008C0772" w:rsidRDefault="002B4ADC" w:rsidP="00A2263C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14:paraId="28B06D2D" w14:textId="58C2599D" w:rsidR="002B4ADC" w:rsidRDefault="007B137A" w:rsidP="007B137A">
      <w:pPr>
        <w:pStyle w:val="a3"/>
        <w:spacing w:before="0" w:beforeAutospacing="0" w:after="0" w:afterAutospacing="0"/>
        <w:ind w:left="720"/>
        <w:jc w:val="center"/>
        <w:textAlignment w:val="baseline"/>
        <w:rPr>
          <w:rStyle w:val="a4"/>
          <w:spacing w:val="12"/>
          <w:bdr w:val="none" w:sz="0" w:space="0" w:color="auto" w:frame="1"/>
        </w:rPr>
      </w:pPr>
      <w:r w:rsidRPr="008C0772">
        <w:rPr>
          <w:rStyle w:val="a4"/>
          <w:spacing w:val="12"/>
          <w:bdr w:val="none" w:sz="0" w:space="0" w:color="auto" w:frame="1"/>
        </w:rPr>
        <w:t>ЧТО ВЗЯТЬ С СОБОЙ ДЛЯ ОБУЧЕНИЯ?</w:t>
      </w:r>
    </w:p>
    <w:p w14:paraId="32F4C097" w14:textId="77777777" w:rsidR="00385A4F" w:rsidRPr="008C0772" w:rsidRDefault="00385A4F" w:rsidP="007B137A">
      <w:pPr>
        <w:pStyle w:val="a3"/>
        <w:spacing w:before="0" w:beforeAutospacing="0" w:after="0" w:afterAutospacing="0"/>
        <w:ind w:left="720"/>
        <w:jc w:val="center"/>
        <w:textAlignment w:val="baseline"/>
        <w:rPr>
          <w:spacing w:val="12"/>
        </w:rPr>
      </w:pPr>
    </w:p>
    <w:p w14:paraId="1359214E" w14:textId="21A22AF6" w:rsidR="002B4ADC" w:rsidRPr="008C0772" w:rsidRDefault="004B560E" w:rsidP="004B560E">
      <w:pPr>
        <w:pStyle w:val="a3"/>
        <w:spacing w:before="0" w:beforeAutospacing="0" w:after="0" w:afterAutospacing="0"/>
        <w:jc w:val="both"/>
        <w:textAlignment w:val="baseline"/>
        <w:rPr>
          <w:spacing w:val="12"/>
        </w:rPr>
      </w:pPr>
      <w:r w:rsidRPr="004B560E">
        <w:rPr>
          <w:b/>
          <w:bCs/>
          <w:spacing w:val="12"/>
        </w:rPr>
        <w:t>12.</w:t>
      </w:r>
      <w:r>
        <w:rPr>
          <w:spacing w:val="12"/>
        </w:rPr>
        <w:t> </w:t>
      </w:r>
      <w:r w:rsidR="002B4ADC" w:rsidRPr="008C0772">
        <w:rPr>
          <w:spacing w:val="12"/>
        </w:rPr>
        <w:t xml:space="preserve">Канцелярские принадлежности: пенал с содержимым, тетради, блокнот. </w:t>
      </w:r>
    </w:p>
    <w:p w14:paraId="5D5F6B86" w14:textId="4239E466" w:rsidR="00963818" w:rsidRPr="008C0772" w:rsidRDefault="004B560E" w:rsidP="004B560E">
      <w:pPr>
        <w:pStyle w:val="a3"/>
        <w:spacing w:before="0" w:beforeAutospacing="0" w:after="0" w:afterAutospacing="0"/>
        <w:jc w:val="both"/>
        <w:textAlignment w:val="baseline"/>
        <w:rPr>
          <w:caps/>
          <w:spacing w:val="24"/>
        </w:rPr>
      </w:pPr>
      <w:r w:rsidRPr="004B560E">
        <w:rPr>
          <w:b/>
          <w:bCs/>
          <w:spacing w:val="12"/>
        </w:rPr>
        <w:t>13.</w:t>
      </w:r>
      <w:r>
        <w:rPr>
          <w:spacing w:val="12"/>
        </w:rPr>
        <w:t> </w:t>
      </w:r>
      <w:r w:rsidR="002B4ADC" w:rsidRPr="008C0772">
        <w:rPr>
          <w:spacing w:val="12"/>
        </w:rPr>
        <w:t>Дневник и учебники по желанию и на условиях самообразования школьника (время и место для самообразования будет выделено)</w:t>
      </w:r>
    </w:p>
    <w:p w14:paraId="30ACEABE" w14:textId="77777777" w:rsidR="002B4ADC" w:rsidRPr="008C0772" w:rsidRDefault="002B4ADC" w:rsidP="00A2263C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8C0772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При комплектации детского багажа просьба учитывать рекомендации к повседневной и парадной одежде детей.</w:t>
      </w:r>
      <w:r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</w:p>
    <w:p w14:paraId="74B6468C" w14:textId="7BFF5B08" w:rsidR="002B4ADC" w:rsidRPr="008C0772" w:rsidRDefault="002B4ADC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Одежда обучающихся Центра «ОГМА» должна соответствовать общепринятым нормам делового стиля в образовательных организациях. Обучающимся не рекомендуется носить</w:t>
      </w:r>
      <w:r w:rsidR="004C0F2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:</w:t>
      </w:r>
    </w:p>
    <w:p w14:paraId="0FBD6CA9" w14:textId="0EEC798C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70FE5659" w14:textId="20FF9F5E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шорты, платья и юбки длины мини (рекомендуемая длина платьев и юбок: не выше 10 см от верхней границы колена);</w:t>
      </w:r>
    </w:p>
    <w:p w14:paraId="6843950F" w14:textId="099192C6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блузы, майки или футболки, открывающие часть живота или спины;</w:t>
      </w:r>
    </w:p>
    <w:p w14:paraId="03BA3CB1" w14:textId="30B85D32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облегающие (обтягивающие) фигуру брюки, юбки;</w:t>
      </w:r>
    </w:p>
    <w:p w14:paraId="1AB6F66B" w14:textId="2BDC0189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прозрачные юбки и блузки, в том числе одежда с прозрачными вставками; декольтированную одежду;</w:t>
      </w:r>
    </w:p>
    <w:p w14:paraId="78182F79" w14:textId="3233AB5A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массивную обувь на высокой платформе;</w:t>
      </w:r>
    </w:p>
    <w:p w14:paraId="52E23588" w14:textId="03417996" w:rsidR="002B4ADC" w:rsidRPr="008C0772" w:rsidRDefault="004C0F22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► </w:t>
      </w:r>
      <w:r w:rsidR="002B4ADC"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туфли на чрезмерно высоком каблуке (рекомендуемая высота каблука для девочек не более 7 см).</w:t>
      </w:r>
    </w:p>
    <w:p w14:paraId="4B2C96EB" w14:textId="77777777" w:rsidR="002B4ADC" w:rsidRPr="008C0772" w:rsidRDefault="002B4ADC" w:rsidP="004C0F22">
      <w:pPr>
        <w:spacing w:after="12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bdr w:val="none" w:sz="0" w:space="0" w:color="auto" w:frame="1"/>
          <w:lang w:eastAsia="ru-RU"/>
        </w:rPr>
      </w:pPr>
      <w:r w:rsidRPr="008C077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bdr w:val="none" w:sz="0" w:space="0" w:color="auto" w:frame="1"/>
          <w:lang w:eastAsia="ru-RU"/>
        </w:rPr>
        <w:t>Вещи детей должны быть упакованы в один удобный для транспортировки чемодан или сумку. Сумки и чемоданы должны быть промаркированы дома до заезда в Центр.</w:t>
      </w:r>
      <w:r w:rsidRPr="008C07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C077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bdr w:val="none" w:sz="0" w:space="0" w:color="auto" w:frame="1"/>
          <w:lang w:eastAsia="ru-RU"/>
        </w:rPr>
        <w:t>Перед отправлением родители должны ознакомить детей с содержанием багажа. Рекомендуем все личные вещи ребенка подписать и положить в багаж их письменный перечень. Все вещи должны быть хорошо знакомы ребенку.</w:t>
      </w:r>
    </w:p>
    <w:p w14:paraId="08A6A086" w14:textId="77777777" w:rsidR="00720E53" w:rsidRPr="008C0772" w:rsidRDefault="00720E53" w:rsidP="00A2263C">
      <w:pPr>
        <w:spacing w:after="0"/>
        <w:rPr>
          <w:sz w:val="24"/>
          <w:szCs w:val="24"/>
        </w:rPr>
      </w:pPr>
    </w:p>
    <w:sectPr w:rsidR="00720E53" w:rsidRPr="008C0772" w:rsidSect="008C07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0B26"/>
    <w:multiLevelType w:val="multilevel"/>
    <w:tmpl w:val="E37A68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947F4"/>
    <w:multiLevelType w:val="hybridMultilevel"/>
    <w:tmpl w:val="56DA474A"/>
    <w:lvl w:ilvl="0" w:tplc="553EB98A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A771236"/>
    <w:multiLevelType w:val="hybridMultilevel"/>
    <w:tmpl w:val="60DAF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AF"/>
    <w:rsid w:val="002B4ADC"/>
    <w:rsid w:val="002B51B1"/>
    <w:rsid w:val="00385A4F"/>
    <w:rsid w:val="004B560E"/>
    <w:rsid w:val="004C0F22"/>
    <w:rsid w:val="00541F41"/>
    <w:rsid w:val="006216B6"/>
    <w:rsid w:val="00720E53"/>
    <w:rsid w:val="0076675B"/>
    <w:rsid w:val="007B137A"/>
    <w:rsid w:val="008C0772"/>
    <w:rsid w:val="00963818"/>
    <w:rsid w:val="00A2263C"/>
    <w:rsid w:val="00A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905"/>
  <w15:chartTrackingRefBased/>
  <w15:docId w15:val="{B6F58A97-D3FC-47F6-94D0-A36B9FB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ADC"/>
    <w:rPr>
      <w:b/>
      <w:bCs/>
    </w:rPr>
  </w:style>
  <w:style w:type="paragraph" w:styleId="a5">
    <w:name w:val="List Paragraph"/>
    <w:basedOn w:val="a"/>
    <w:uiPriority w:val="34"/>
    <w:qFormat/>
    <w:rsid w:val="004B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1928</Characters>
  <Application>Microsoft Office Word</Application>
  <DocSecurity>0</DocSecurity>
  <Lines>16</Lines>
  <Paragraphs>4</Paragraphs>
  <ScaleCrop>false</ScaleCrop>
  <Company>АО "УК "БМЗ"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PCPD</dc:creator>
  <cp:keywords/>
  <dc:description/>
  <cp:lastModifiedBy>Alina Shendygaeva</cp:lastModifiedBy>
  <cp:revision>14</cp:revision>
  <dcterms:created xsi:type="dcterms:W3CDTF">2021-10-08T16:44:00Z</dcterms:created>
  <dcterms:modified xsi:type="dcterms:W3CDTF">2022-10-04T11:33:00Z</dcterms:modified>
</cp:coreProperties>
</file>