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73" w:rsidRDefault="00C64F73" w:rsidP="00C64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по программе 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E1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Физика. Старт в науку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64F73" w:rsidRPr="00562F22" w:rsidRDefault="00C64F73" w:rsidP="00C64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Инструкция:</w:t>
      </w:r>
    </w:p>
    <w:p w:rsidR="00C64F73" w:rsidRPr="00562F22" w:rsidRDefault="00C64F73" w:rsidP="00C64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Распечатайте тест;</w:t>
      </w:r>
    </w:p>
    <w:p w:rsidR="00C64F73" w:rsidRPr="00562F22" w:rsidRDefault="00C64F73" w:rsidP="00C64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Выполните тестовые задания;</w:t>
      </w:r>
    </w:p>
    <w:p w:rsidR="00C64F73" w:rsidRPr="00562F22" w:rsidRDefault="00C64F73" w:rsidP="00C64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Обведите выбранные варианты ответов карандашом/ручкой.</w:t>
      </w:r>
    </w:p>
    <w:p w:rsidR="00C64F73" w:rsidRPr="00562F22" w:rsidRDefault="00C64F73" w:rsidP="00C64F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*</w:t>
      </w: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Допускается выполнение теста в формате </w:t>
      </w:r>
      <w:proofErr w:type="spellStart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Word</w:t>
      </w:r>
      <w:proofErr w:type="spellEnd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-документа, при этом выбранный вариант/варианты ответов выделить либо </w:t>
      </w:r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 xml:space="preserve">полужирным </w:t>
      </w:r>
      <w:proofErr w:type="gramStart"/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начертанием</w:t>
      </w:r>
      <w:proofErr w:type="gramEnd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 либо изменить цвет текста на </w:t>
      </w:r>
      <w:r w:rsidRPr="00562F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красный</w:t>
      </w: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.</w:t>
      </w:r>
    </w:p>
    <w:p w:rsidR="00C64F73" w:rsidRPr="00562F22" w:rsidRDefault="00C64F73" w:rsidP="00C64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вы распечатали тест, то с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фотографируйте бланк с ответами;</w:t>
      </w:r>
    </w:p>
    <w:p w:rsidR="00C64F73" w:rsidRPr="00562F22" w:rsidRDefault="00C64F73" w:rsidP="00C64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proofErr w:type="spellStart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и вышлите архив на электронную почту </w:t>
      </w:r>
      <w:hyperlink r:id="rId5" w:history="1">
        <w:r w:rsidR="00B34BA3" w:rsidRPr="006021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technoogma</w:t>
        </w:r>
        <w:r w:rsidR="00B34BA3" w:rsidRPr="006021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@yandex.ru</w:t>
        </w:r>
      </w:hyperlink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.</w:t>
      </w:r>
    </w:p>
    <w:p w:rsidR="00B34BA3" w:rsidRDefault="00C64F73" w:rsidP="00C64F7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proofErr w:type="gramStart"/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Например</w:t>
      </w:r>
      <w:proofErr w:type="gram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«</w:t>
      </w:r>
      <w:r w:rsidR="00B34BA3"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Основы научно-технологической проектной деятельности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, Иванов Иван Иванович, 16 лет».</w:t>
      </w:r>
    </w:p>
    <w:p w:rsidR="00B34BA3" w:rsidRDefault="00B34BA3" w:rsidP="00C64F7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E6AA1" w:rsidRPr="002D6563" w:rsidRDefault="00B34BA3" w:rsidP="00C64F73">
      <w:pPr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В заданиях возможен как один, так и несколько правильных ответов. Тест включает в себя </w:t>
      </w:r>
      <w:r w:rsidRPr="002D6563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1</w:t>
      </w:r>
      <w:r w:rsidR="002D6563" w:rsidRPr="002D6563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0</w:t>
      </w: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 вопросов. Желаем Вам удачи!</w:t>
      </w:r>
    </w:p>
    <w:p w:rsidR="004E6AA1" w:rsidRDefault="004E6AA1" w:rsidP="00C64F7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</w:p>
    <w:p w:rsidR="00290FC0" w:rsidRPr="004F7D4C" w:rsidRDefault="004E6AA1" w:rsidP="00290FC0">
      <w:pP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</w:pPr>
      <w:r w:rsidRPr="00A005CD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№1.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</w:t>
      </w:r>
      <w:r w:rsidR="00290FC0" w:rsidRPr="004F7D4C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Почему жидкость несжимаема? Благодаря тому, что...</w:t>
      </w:r>
    </w:p>
    <w:p w:rsidR="00290FC0" w:rsidRPr="00290FC0" w:rsidRDefault="00290FC0" w:rsidP="00290FC0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290FC0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А) между молекулами существуют силы отталкивания;</w:t>
      </w:r>
    </w:p>
    <w:p w:rsidR="00290FC0" w:rsidRPr="00290FC0" w:rsidRDefault="00290FC0" w:rsidP="00290FC0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290FC0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Б) молекулы слабо взаимодействуют друг с другом;</w:t>
      </w:r>
    </w:p>
    <w:p w:rsidR="00290FC0" w:rsidRPr="00290FC0" w:rsidRDefault="00290FC0" w:rsidP="00290FC0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290FC0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В) молекулы притягиваются </w:t>
      </w:r>
      <w:proofErr w:type="gramStart"/>
      <w:r w:rsidRPr="00290FC0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друг  к</w:t>
      </w:r>
      <w:proofErr w:type="gramEnd"/>
      <w:r w:rsidRPr="00290FC0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другу; </w:t>
      </w:r>
    </w:p>
    <w:p w:rsidR="004D5BCA" w:rsidRDefault="00290FC0" w:rsidP="00290FC0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290FC0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Г) тело состоит из молекул; Д) молекулы непрерывно движутся.</w:t>
      </w:r>
    </w:p>
    <w:p w:rsidR="004F7D4C" w:rsidRDefault="00E0788B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E078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7D4C" w:rsidRPr="004F7D4C" w:rsidRDefault="004F7D4C" w:rsidP="004F7D4C">
      <w:pPr>
        <w:widowControl w:val="0"/>
        <w:shd w:val="clear" w:color="auto" w:fill="FFFFFF"/>
        <w:tabs>
          <w:tab w:val="left" w:pos="347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рисунке 1 изображены предмет</w:t>
      </w:r>
      <w:r w:rsidRPr="004F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D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MN</w:t>
      </w:r>
      <w:r w:rsidRPr="004F7D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4F7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плоское зеркало</w:t>
      </w:r>
      <w:r w:rsidRPr="004F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Выберите верное изображение предмета в зеркале.</w:t>
      </w:r>
    </w:p>
    <w:p w:rsidR="004F7D4C" w:rsidRPr="004F7D4C" w:rsidRDefault="004F7D4C" w:rsidP="004F7D4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1</w:t>
      </w:r>
      <w:proofErr w:type="gramEnd"/>
      <w:r w:rsidRPr="004F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Б)  2. </w:t>
      </w:r>
      <w:proofErr w:type="gramStart"/>
      <w:r w:rsidRPr="004F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3</w:t>
      </w:r>
      <w:proofErr w:type="gramEnd"/>
      <w:r w:rsidRPr="004F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Г)  4. </w:t>
      </w:r>
      <w:r w:rsidR="00FF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 5.</w:t>
      </w:r>
    </w:p>
    <w:p w:rsidR="004F7D4C" w:rsidRPr="004F7D4C" w:rsidRDefault="004F7D4C" w:rsidP="004F7D4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:rsidR="0019249E" w:rsidRPr="00FF282D" w:rsidRDefault="004F7D4C" w:rsidP="00FF282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4C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03220" cy="487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63" b="37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1.</w:t>
      </w:r>
    </w:p>
    <w:p w:rsidR="004F7D4C" w:rsidRPr="004F7D4C" w:rsidRDefault="0019249E" w:rsidP="004F7D4C">
      <w:pPr>
        <w:shd w:val="clear" w:color="auto" w:fill="FFFFFF"/>
        <w:tabs>
          <w:tab w:val="left" w:pos="821"/>
        </w:tabs>
        <w:spacing w:line="312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№3.</w:t>
      </w:r>
      <w:r w:rsidR="004F7D4C" w:rsidRPr="004F7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4F7D4C" w:rsidRPr="004F7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Какое явление объясняет распространение запаха духов в комнате?</w:t>
      </w:r>
    </w:p>
    <w:p w:rsidR="004F7D4C" w:rsidRPr="004F7D4C" w:rsidRDefault="004F7D4C" w:rsidP="004F7D4C">
      <w:pPr>
        <w:widowControl w:val="0"/>
        <w:shd w:val="clear" w:color="auto" w:fill="FFFFFF"/>
        <w:tabs>
          <w:tab w:val="left" w:pos="821"/>
        </w:tabs>
        <w:overflowPunct w:val="0"/>
        <w:autoSpaceDE w:val="0"/>
        <w:autoSpaceDN w:val="0"/>
        <w:adjustRightInd w:val="0"/>
        <w:spacing w:after="0" w:line="312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Только диффузия. Б) Только конвекционные потоки воздуха. </w:t>
      </w:r>
    </w:p>
    <w:p w:rsidR="004F7D4C" w:rsidRPr="004F7D4C" w:rsidRDefault="004F7D4C" w:rsidP="004F7D4C">
      <w:pPr>
        <w:widowControl w:val="0"/>
        <w:shd w:val="clear" w:color="auto" w:fill="FFFFFF"/>
        <w:tabs>
          <w:tab w:val="left" w:pos="821"/>
        </w:tabs>
        <w:overflowPunct w:val="0"/>
        <w:autoSpaceDE w:val="0"/>
        <w:autoSpaceDN w:val="0"/>
        <w:adjustRightInd w:val="0"/>
        <w:spacing w:after="0" w:line="312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Броуновское движение. Г) Диффузия и конвекционные потоки воздуха.</w:t>
      </w:r>
    </w:p>
    <w:p w:rsidR="00E26D59" w:rsidRDefault="0019249E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 w:rsidRPr="0019249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4067F" w:rsidRPr="00A4067F" w:rsidRDefault="0019249E" w:rsidP="00A4067F">
      <w:pPr>
        <w:shd w:val="clear" w:color="auto" w:fill="FFFFFF"/>
        <w:tabs>
          <w:tab w:val="left" w:pos="3478"/>
        </w:tabs>
        <w:spacing w:line="312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67F">
        <w:rPr>
          <w:rFonts w:ascii="Times New Roman" w:hAnsi="Times New Roman" w:cs="Times New Roman"/>
          <w:b/>
          <w:sz w:val="28"/>
          <w:szCs w:val="28"/>
        </w:rPr>
        <w:t>ЗАДАНИЕ №4.</w:t>
      </w:r>
      <w:r w:rsidR="00E26D59" w:rsidRPr="00A40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67F" w:rsidRPr="00A40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опору какой площади необходимо поставить груз весом 50 Н, чтобы произвести давление 10</w:t>
      </w:r>
      <w:r w:rsidR="00A4067F" w:rsidRPr="00A4067F">
        <w:rPr>
          <w:rFonts w:ascii="Times New Roman" w:eastAsia="Times New Roman" w:hAnsi="Times New Roman" w:cs="Times New Roman"/>
          <w:b/>
          <w:color w:val="000000"/>
          <w:position w:val="-4"/>
          <w:sz w:val="28"/>
          <w:szCs w:val="28"/>
          <w:lang w:eastAsia="ru-RU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2pt;height:15pt" o:ole="">
            <v:imagedata r:id="rId7" o:title=""/>
          </v:shape>
          <o:OLEObject Type="Embed" ProgID="Equation.3" ShapeID="_x0000_i1025" DrawAspect="Content" ObjectID="_1715416663" r:id="rId8"/>
        </w:object>
      </w:r>
      <w:r w:rsidR="00A4067F" w:rsidRPr="00A40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Па?</w:t>
      </w:r>
    </w:p>
    <w:p w:rsidR="00A4067F" w:rsidRPr="00A4067F" w:rsidRDefault="00A4067F" w:rsidP="00A4067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2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5 см</w:t>
      </w:r>
      <w:r w:rsidRPr="00A4067F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160" w:dyaOrig="300">
          <v:shape id="_x0000_i1026" type="#_x0000_t75" style="width:7.8pt;height:15pt" o:ole="">
            <v:imagedata r:id="rId9" o:title=""/>
          </v:shape>
          <o:OLEObject Type="Embed" ProgID="Equation.3" ShapeID="_x0000_i1026" DrawAspect="Content" ObjectID="_1715416664" r:id="rId10"/>
        </w:object>
      </w:r>
      <w:r w:rsidRPr="00A4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Б)  50 см</w:t>
      </w:r>
      <w:r w:rsidRPr="00A4067F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160" w:dyaOrig="300">
          <v:shape id="_x0000_i1027" type="#_x0000_t75" style="width:7.8pt;height:15pt" o:ole="">
            <v:imagedata r:id="rId11" o:title=""/>
          </v:shape>
          <o:OLEObject Type="Embed" ProgID="Equation.3" ShapeID="_x0000_i1027" DrawAspect="Content" ObjectID="_1715416665" r:id="rId12"/>
        </w:object>
      </w:r>
      <w:r w:rsidRPr="00A4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В)  500 см</w:t>
      </w:r>
      <w:r w:rsidRPr="00A4067F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160" w:dyaOrig="300">
          <v:shape id="_x0000_i1028" type="#_x0000_t75" style="width:7.8pt;height:15pt" o:ole="">
            <v:imagedata r:id="rId11" o:title=""/>
          </v:shape>
          <o:OLEObject Type="Embed" ProgID="Equation.3" ShapeID="_x0000_i1028" DrawAspect="Content" ObjectID="_1715416666" r:id="rId13"/>
        </w:object>
      </w:r>
      <w:r w:rsidRPr="00A4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Г)  2 м</w:t>
      </w:r>
      <w:r w:rsidRPr="00A4067F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160" w:dyaOrig="300">
          <v:shape id="_x0000_i1029" type="#_x0000_t75" style="width:7.8pt;height:15pt" o:ole="">
            <v:imagedata r:id="rId11" o:title=""/>
          </v:shape>
          <o:OLEObject Type="Embed" ProgID="Equation.3" ShapeID="_x0000_i1029" DrawAspect="Content" ObjectID="_1715416667" r:id="rId14"/>
        </w:object>
      </w:r>
      <w:r w:rsidRPr="00A4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Д) 200 см</w:t>
      </w:r>
      <w:r w:rsidRPr="00A4067F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160" w:dyaOrig="300">
          <v:shape id="_x0000_i1030" type="#_x0000_t75" style="width:7.8pt;height:15pt" o:ole="">
            <v:imagedata r:id="rId11" o:title=""/>
          </v:shape>
          <o:OLEObject Type="Embed" ProgID="Equation.3" ShapeID="_x0000_i1030" DrawAspect="Content" ObjectID="_1715416668" r:id="rId15"/>
        </w:object>
      </w:r>
      <w:r w:rsidRPr="00A4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26D59" w:rsidRDefault="00ED15E5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 ответом:</w:t>
      </w:r>
    </w:p>
    <w:p w:rsidR="00B169DE" w:rsidRPr="00B169DE" w:rsidRDefault="00E26D59" w:rsidP="00B169DE">
      <w:pPr>
        <w:shd w:val="clear" w:color="auto" w:fill="FFFFFF"/>
        <w:tabs>
          <w:tab w:val="left" w:pos="965"/>
        </w:tabs>
        <w:spacing w:line="312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№5. </w:t>
      </w:r>
      <w:r w:rsidR="00B169DE" w:rsidRPr="00B1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рис. 2 представлен </w:t>
      </w:r>
      <w:r w:rsidR="00B169DE" w:rsidRPr="00B1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конденсации и охлаждения жидкости. Выберите правильное утверждение.</w:t>
      </w:r>
    </w:p>
    <w:p w:rsidR="00B169DE" w:rsidRPr="00B169DE" w:rsidRDefault="00B169DE" w:rsidP="00B169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2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Участок СА соответствует конденсации жидкости. </w:t>
      </w:r>
    </w:p>
    <w:p w:rsidR="00B169DE" w:rsidRPr="00B169DE" w:rsidRDefault="00B169DE" w:rsidP="00B169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2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Участок ВС соответствует конденсации жидкости.</w:t>
      </w:r>
    </w:p>
    <w:p w:rsidR="00B169DE" w:rsidRPr="00B169DE" w:rsidRDefault="00B169DE" w:rsidP="00B169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2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участке ВС внутренняя энергия жидкости увеличивается.</w:t>
      </w:r>
    </w:p>
    <w:p w:rsidR="00B169DE" w:rsidRPr="00B169DE" w:rsidRDefault="00B169DE" w:rsidP="00B169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2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Время конденсации жидкости составляет 25 мин.</w:t>
      </w:r>
    </w:p>
    <w:p w:rsidR="00B169DE" w:rsidRPr="00B169DE" w:rsidRDefault="00B169DE" w:rsidP="00B169D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12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 Температура плавления тела 35</w:t>
      </w:r>
      <w:r w:rsidRPr="00B169DE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139" w:dyaOrig="300">
          <v:shape id="_x0000_i1031" type="#_x0000_t75" style="width:7.2pt;height:15pt" o:ole="">
            <v:imagedata r:id="rId16" o:title=""/>
          </v:shape>
          <o:OLEObject Type="Embed" ProgID="Equation.3" ShapeID="_x0000_i1031" DrawAspect="Content" ObjectID="_1715416669" r:id="rId17"/>
        </w:object>
      </w:r>
      <w:r w:rsidRPr="00B1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B169DE" w:rsidRPr="00B169DE" w:rsidRDefault="00B169DE" w:rsidP="00B169DE">
      <w:pPr>
        <w:widowControl w:val="0"/>
        <w:shd w:val="clear" w:color="auto" w:fill="FFFFFF"/>
        <w:tabs>
          <w:tab w:val="left" w:pos="600"/>
          <w:tab w:val="left" w:pos="857"/>
          <w:tab w:val="left" w:pos="1200"/>
        </w:tabs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9C4" w:rsidRDefault="00B169DE" w:rsidP="00B169DE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B4E">
        <w:rPr>
          <w:noProof/>
          <w:color w:val="000000"/>
          <w:sz w:val="28"/>
          <w:lang w:eastAsia="ru-RU"/>
        </w:rPr>
        <w:drawing>
          <wp:inline distT="0" distB="0" distL="0" distR="0">
            <wp:extent cx="2786400" cy="218160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Рис. 2</w:t>
      </w:r>
    </w:p>
    <w:p w:rsidR="00BD0EB2" w:rsidRPr="00B169DE" w:rsidRDefault="00B169DE" w:rsidP="00BD0EB2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69D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B59C4" w:rsidRDefault="00352400" w:rsidP="008A4425">
      <w:pPr>
        <w:tabs>
          <w:tab w:val="left" w:pos="339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№6</w:t>
      </w:r>
      <w:r w:rsidRPr="00352400">
        <w:rPr>
          <w:rFonts w:ascii="Times New Roman" w:hAnsi="Times New Roman" w:cs="Times New Roman"/>
          <w:b/>
          <w:sz w:val="28"/>
          <w:szCs w:val="28"/>
        </w:rPr>
        <w:t>.</w:t>
      </w:r>
      <w:r w:rsidR="00AE12C8">
        <w:rPr>
          <w:rFonts w:ascii="Times New Roman" w:hAnsi="Times New Roman" w:cs="Times New Roman"/>
          <w:b/>
          <w:sz w:val="28"/>
          <w:szCs w:val="28"/>
        </w:rPr>
        <w:t xml:space="preserve"> Вы собрались </w:t>
      </w:r>
      <w:proofErr w:type="gramStart"/>
      <w:r w:rsidR="00AE12C8">
        <w:rPr>
          <w:rFonts w:ascii="Times New Roman" w:hAnsi="Times New Roman" w:cs="Times New Roman"/>
          <w:b/>
          <w:sz w:val="28"/>
          <w:szCs w:val="28"/>
        </w:rPr>
        <w:t>завтракать  и</w:t>
      </w:r>
      <w:proofErr w:type="gramEnd"/>
      <w:r w:rsidR="00AE12C8">
        <w:rPr>
          <w:rFonts w:ascii="Times New Roman" w:hAnsi="Times New Roman" w:cs="Times New Roman"/>
          <w:b/>
          <w:sz w:val="28"/>
          <w:szCs w:val="28"/>
        </w:rPr>
        <w:t xml:space="preserve"> налили  в стакан  кофе. Но вас просят отлучиться на несколько минут. Что надо сделать, чтобы к вашему возвращению </w:t>
      </w:r>
      <w:proofErr w:type="gramStart"/>
      <w:r w:rsidR="00AE12C8">
        <w:rPr>
          <w:rFonts w:ascii="Times New Roman" w:hAnsi="Times New Roman" w:cs="Times New Roman"/>
          <w:b/>
          <w:sz w:val="28"/>
          <w:szCs w:val="28"/>
        </w:rPr>
        <w:t>кофе  был</w:t>
      </w:r>
      <w:proofErr w:type="gramEnd"/>
      <w:r w:rsidR="00AE12C8">
        <w:rPr>
          <w:rFonts w:ascii="Times New Roman" w:hAnsi="Times New Roman" w:cs="Times New Roman"/>
          <w:b/>
          <w:sz w:val="28"/>
          <w:szCs w:val="28"/>
        </w:rPr>
        <w:t xml:space="preserve"> горячим: налить в него молоко сразу перед уходом или тогда, когда вы вернетесь?</w:t>
      </w:r>
    </w:p>
    <w:p w:rsidR="008A4425" w:rsidRPr="008A4425" w:rsidRDefault="008A4425" w:rsidP="008A4425">
      <w:pPr>
        <w:tabs>
          <w:tab w:val="left" w:pos="33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425">
        <w:rPr>
          <w:rFonts w:ascii="Times New Roman" w:hAnsi="Times New Roman" w:cs="Times New Roman"/>
          <w:sz w:val="28"/>
          <w:szCs w:val="28"/>
        </w:rPr>
        <w:t>Ответ аргументировать, опираясь на законы физики.</w:t>
      </w:r>
    </w:p>
    <w:p w:rsidR="00476032" w:rsidRPr="00476032" w:rsidRDefault="008A4425" w:rsidP="00476032">
      <w:pPr>
        <w:shd w:val="clear" w:color="auto" w:fill="FFFFFF"/>
        <w:tabs>
          <w:tab w:val="left" w:pos="698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A4425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A4425">
        <w:rPr>
          <w:rFonts w:ascii="Times New Roman" w:hAnsi="Times New Roman" w:cs="Times New Roman"/>
          <w:b/>
          <w:sz w:val="28"/>
          <w:szCs w:val="28"/>
        </w:rPr>
        <w:t>.</w:t>
      </w:r>
      <w:r w:rsidR="00CF7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032" w:rsidRPr="004760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Какой из перечисленных ниже предметов ученик должен поднести </w:t>
      </w:r>
      <w:r w:rsidR="00476032" w:rsidRPr="0047603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к </w:t>
      </w:r>
      <w:r w:rsidR="00476032" w:rsidRPr="004760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магниту, чтобы определить, какой из его полюсов является южным?</w:t>
      </w:r>
    </w:p>
    <w:p w:rsidR="00476032" w:rsidRPr="00476032" w:rsidRDefault="00476032" w:rsidP="004760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60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А). Положительно заряженный легкий шарик, подвешенный на нити. </w:t>
      </w:r>
    </w:p>
    <w:p w:rsidR="00476032" w:rsidRPr="00476032" w:rsidRDefault="00476032" w:rsidP="004760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760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Б). Железный брусок. В). Магнитную стрелку. Г). Стеклянную пластинку с рассыпанными на ней железными опилками. Д). Эбонитовую палочку, натертую шерстью.</w:t>
      </w:r>
    </w:p>
    <w:p w:rsidR="006E09BD" w:rsidRDefault="00DF1791" w:rsidP="00DF1791">
      <w:pPr>
        <w:rPr>
          <w:rFonts w:ascii="Times New Roman" w:hAnsi="Times New Roman" w:cs="Times New Roman"/>
          <w:b/>
          <w:sz w:val="28"/>
          <w:szCs w:val="28"/>
        </w:rPr>
      </w:pPr>
      <w:r w:rsidRPr="008A442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B7FB5">
        <w:rPr>
          <w:rFonts w:ascii="Times New Roman" w:hAnsi="Times New Roman" w:cs="Times New Roman"/>
          <w:b/>
          <w:sz w:val="28"/>
          <w:szCs w:val="28"/>
        </w:rPr>
        <w:t xml:space="preserve"> Придумайте способ, как добыть огонь с помощью льда</w:t>
      </w:r>
      <w:r w:rsidR="004425A3">
        <w:rPr>
          <w:rFonts w:ascii="Times New Roman" w:hAnsi="Times New Roman" w:cs="Times New Roman"/>
          <w:b/>
          <w:sz w:val="28"/>
          <w:szCs w:val="28"/>
        </w:rPr>
        <w:t>.</w:t>
      </w:r>
    </w:p>
    <w:p w:rsidR="004425A3" w:rsidRDefault="004425A3" w:rsidP="00DF1791">
      <w:pPr>
        <w:rPr>
          <w:rFonts w:ascii="Times New Roman" w:hAnsi="Times New Roman" w:cs="Times New Roman"/>
          <w:sz w:val="28"/>
          <w:szCs w:val="28"/>
        </w:rPr>
      </w:pPr>
      <w:r w:rsidRPr="004425A3">
        <w:rPr>
          <w:rFonts w:ascii="Times New Roman" w:hAnsi="Times New Roman" w:cs="Times New Roman"/>
          <w:sz w:val="28"/>
          <w:szCs w:val="28"/>
        </w:rPr>
        <w:t>К ответ</w:t>
      </w:r>
      <w:r w:rsidR="004B7FB5">
        <w:rPr>
          <w:rFonts w:ascii="Times New Roman" w:hAnsi="Times New Roman" w:cs="Times New Roman"/>
          <w:sz w:val="28"/>
          <w:szCs w:val="28"/>
        </w:rPr>
        <w:t>у</w:t>
      </w:r>
      <w:r w:rsidRPr="004425A3">
        <w:rPr>
          <w:rFonts w:ascii="Times New Roman" w:hAnsi="Times New Roman" w:cs="Times New Roman"/>
          <w:sz w:val="28"/>
          <w:szCs w:val="28"/>
        </w:rPr>
        <w:t xml:space="preserve"> необходимо дать развернутое пояснение.</w:t>
      </w:r>
    </w:p>
    <w:p w:rsidR="00485810" w:rsidRPr="00485810" w:rsidRDefault="004425A3" w:rsidP="00485810">
      <w:pPr>
        <w:rPr>
          <w:rFonts w:ascii="Times New Roman" w:hAnsi="Times New Roman" w:cs="Times New Roman"/>
          <w:b/>
          <w:sz w:val="28"/>
          <w:szCs w:val="28"/>
        </w:rPr>
      </w:pPr>
      <w:r w:rsidRPr="008A442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9.</w:t>
      </w:r>
      <w:r w:rsidR="00AD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810" w:rsidRPr="00485810">
        <w:rPr>
          <w:rFonts w:ascii="Times New Roman" w:hAnsi="Times New Roman" w:cs="Times New Roman"/>
          <w:b/>
          <w:sz w:val="28"/>
          <w:szCs w:val="28"/>
        </w:rPr>
        <w:t>Какие из перечисленных ниже источников излучения испускают видимый свет?</w:t>
      </w:r>
    </w:p>
    <w:p w:rsidR="00485810" w:rsidRPr="00485810" w:rsidRDefault="00485810" w:rsidP="00485810">
      <w:pPr>
        <w:rPr>
          <w:rFonts w:ascii="Times New Roman" w:hAnsi="Times New Roman" w:cs="Times New Roman"/>
          <w:sz w:val="28"/>
          <w:szCs w:val="28"/>
        </w:rPr>
      </w:pPr>
      <w:r w:rsidRPr="00485810">
        <w:rPr>
          <w:rFonts w:ascii="Times New Roman" w:hAnsi="Times New Roman" w:cs="Times New Roman"/>
          <w:sz w:val="28"/>
          <w:szCs w:val="28"/>
        </w:rPr>
        <w:t xml:space="preserve">1. Батарея центрального отопления. 2. Пламя костра. </w:t>
      </w:r>
    </w:p>
    <w:p w:rsidR="004425A3" w:rsidRDefault="00485810" w:rsidP="00485810">
      <w:pPr>
        <w:rPr>
          <w:rFonts w:ascii="Times New Roman" w:hAnsi="Times New Roman" w:cs="Times New Roman"/>
          <w:b/>
          <w:sz w:val="28"/>
          <w:szCs w:val="28"/>
        </w:rPr>
      </w:pPr>
      <w:r w:rsidRPr="00485810">
        <w:rPr>
          <w:rFonts w:ascii="Times New Roman" w:hAnsi="Times New Roman" w:cs="Times New Roman"/>
          <w:sz w:val="28"/>
          <w:szCs w:val="28"/>
        </w:rPr>
        <w:t>3. Чайник с кипятком. 4</w:t>
      </w:r>
      <w:bookmarkStart w:id="0" w:name="_GoBack"/>
      <w:bookmarkEnd w:id="0"/>
      <w:r w:rsidRPr="00485810">
        <w:rPr>
          <w:rFonts w:ascii="Times New Roman" w:hAnsi="Times New Roman" w:cs="Times New Roman"/>
          <w:sz w:val="28"/>
          <w:szCs w:val="28"/>
        </w:rPr>
        <w:t>. Жуки-светлячки.</w:t>
      </w:r>
    </w:p>
    <w:p w:rsidR="00485810" w:rsidRDefault="00650E97" w:rsidP="00650E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A4425">
        <w:rPr>
          <w:rFonts w:ascii="Times New Roman" w:hAnsi="Times New Roman" w:cs="Times New Roman"/>
          <w:b/>
          <w:sz w:val="28"/>
          <w:szCs w:val="28"/>
        </w:rPr>
        <w:t>АДАНИЕ №</w:t>
      </w: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485810">
        <w:rPr>
          <w:rFonts w:ascii="Times New Roman" w:hAnsi="Times New Roman" w:cs="Times New Roman"/>
          <w:b/>
          <w:sz w:val="28"/>
          <w:szCs w:val="28"/>
        </w:rPr>
        <w:t xml:space="preserve"> Кто сильнее нагревается на солнце: хорошо загоревший человек или совсем не загоревший</w:t>
      </w:r>
      <w:r w:rsidRPr="00650E97">
        <w:rPr>
          <w:rFonts w:ascii="Times New Roman" w:hAnsi="Times New Roman" w:cs="Times New Roman"/>
          <w:b/>
          <w:sz w:val="28"/>
          <w:szCs w:val="28"/>
        </w:rPr>
        <w:t>?</w:t>
      </w:r>
    </w:p>
    <w:p w:rsidR="00650E97" w:rsidRPr="00451ADA" w:rsidRDefault="00451ADA" w:rsidP="00451ADA">
      <w:pPr>
        <w:rPr>
          <w:rFonts w:ascii="Times New Roman" w:hAnsi="Times New Roman" w:cs="Times New Roman"/>
          <w:sz w:val="28"/>
          <w:szCs w:val="28"/>
        </w:rPr>
      </w:pPr>
      <w:r w:rsidRPr="00451ADA">
        <w:rPr>
          <w:rFonts w:ascii="Times New Roman" w:hAnsi="Times New Roman" w:cs="Times New Roman"/>
          <w:sz w:val="28"/>
          <w:szCs w:val="28"/>
        </w:rPr>
        <w:t>Ответ аргументировать, опираясь на законы физики.</w:t>
      </w:r>
    </w:p>
    <w:sectPr w:rsidR="00650E97" w:rsidRPr="0045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C1"/>
    <w:multiLevelType w:val="hybridMultilevel"/>
    <w:tmpl w:val="CC42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6AD0"/>
    <w:multiLevelType w:val="hybridMultilevel"/>
    <w:tmpl w:val="DFB24C8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BE1B5A"/>
    <w:multiLevelType w:val="hybridMultilevel"/>
    <w:tmpl w:val="DFB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D6370"/>
    <w:multiLevelType w:val="multilevel"/>
    <w:tmpl w:val="03C87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F1BDC"/>
    <w:multiLevelType w:val="multilevel"/>
    <w:tmpl w:val="4128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C2D2E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1"/>
    <w:rsid w:val="000E1691"/>
    <w:rsid w:val="0019249E"/>
    <w:rsid w:val="00221B88"/>
    <w:rsid w:val="00290FC0"/>
    <w:rsid w:val="002D6563"/>
    <w:rsid w:val="00322AEF"/>
    <w:rsid w:val="00352400"/>
    <w:rsid w:val="003E31EB"/>
    <w:rsid w:val="00425D28"/>
    <w:rsid w:val="00433442"/>
    <w:rsid w:val="004425A3"/>
    <w:rsid w:val="00451ADA"/>
    <w:rsid w:val="00476032"/>
    <w:rsid w:val="00485810"/>
    <w:rsid w:val="004B7FB5"/>
    <w:rsid w:val="004D5BCA"/>
    <w:rsid w:val="004E6AA1"/>
    <w:rsid w:val="004F7D4C"/>
    <w:rsid w:val="00514BE9"/>
    <w:rsid w:val="00636E17"/>
    <w:rsid w:val="00650E97"/>
    <w:rsid w:val="006E09BD"/>
    <w:rsid w:val="0074336D"/>
    <w:rsid w:val="008A4425"/>
    <w:rsid w:val="0094387D"/>
    <w:rsid w:val="00A005CD"/>
    <w:rsid w:val="00A261E1"/>
    <w:rsid w:val="00A369EB"/>
    <w:rsid w:val="00A4067F"/>
    <w:rsid w:val="00A537F4"/>
    <w:rsid w:val="00AD3951"/>
    <w:rsid w:val="00AE12C8"/>
    <w:rsid w:val="00B169DE"/>
    <w:rsid w:val="00B34BA3"/>
    <w:rsid w:val="00BB5779"/>
    <w:rsid w:val="00BD0EB2"/>
    <w:rsid w:val="00C64F73"/>
    <w:rsid w:val="00CE1022"/>
    <w:rsid w:val="00CF7D66"/>
    <w:rsid w:val="00DB7A68"/>
    <w:rsid w:val="00DF1791"/>
    <w:rsid w:val="00E0788B"/>
    <w:rsid w:val="00E26D59"/>
    <w:rsid w:val="00E30721"/>
    <w:rsid w:val="00ED15E5"/>
    <w:rsid w:val="00FB59C4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15A921A"/>
  <w15:chartTrackingRefBased/>
  <w15:docId w15:val="{B127035C-86A2-4BF7-9008-AEECF248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B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4BA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005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62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842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24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hyperlink" Target="mailto:technoogma@yandex.ru" TargetMode="Externa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33</cp:revision>
  <cp:lastPrinted>2022-02-28T12:35:00Z</cp:lastPrinted>
  <dcterms:created xsi:type="dcterms:W3CDTF">2022-01-12T08:21:00Z</dcterms:created>
  <dcterms:modified xsi:type="dcterms:W3CDTF">2022-05-30T08:51:00Z</dcterms:modified>
</cp:coreProperties>
</file>