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007D" w14:textId="444F7AF7" w:rsidR="00B43F2B" w:rsidRPr="00274F36" w:rsidRDefault="00274F36" w:rsidP="00FA3E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43F2B" w:rsidRPr="00274F36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1ECDA18A" w14:textId="77777777" w:rsidR="00B43F2B" w:rsidRPr="00274F36" w:rsidRDefault="00B43F2B" w:rsidP="00FA3E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4F36">
        <w:rPr>
          <w:rFonts w:ascii="Times New Roman" w:hAnsi="Times New Roman" w:cs="Times New Roman"/>
          <w:b/>
          <w:bCs/>
          <w:sz w:val="26"/>
          <w:szCs w:val="26"/>
        </w:rPr>
        <w:t>к дополнительной общеразвивающей программы</w:t>
      </w:r>
    </w:p>
    <w:p w14:paraId="6363F60A" w14:textId="2F0EEB08" w:rsidR="00AE30E7" w:rsidRPr="00274F36" w:rsidRDefault="00B43F2B" w:rsidP="00FA3E37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4F36">
        <w:rPr>
          <w:rFonts w:ascii="Times New Roman" w:hAnsi="Times New Roman" w:cs="Times New Roman"/>
          <w:b/>
          <w:bCs/>
          <w:sz w:val="26"/>
          <w:szCs w:val="26"/>
        </w:rPr>
        <w:t>«Танцевальное оригами»</w:t>
      </w:r>
    </w:p>
    <w:p w14:paraId="7A5DB70F" w14:textId="77777777" w:rsidR="00B43F2B" w:rsidRPr="00274F36" w:rsidRDefault="00B43F2B" w:rsidP="00FA3E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F36">
        <w:rPr>
          <w:rFonts w:ascii="Times New Roman" w:hAnsi="Times New Roman" w:cs="Times New Roman"/>
          <w:sz w:val="26"/>
          <w:szCs w:val="26"/>
        </w:rPr>
        <w:t>В рамках изучаемого курса обучающиеся смогут получить начальные знания и навыки постановки танцевального номера. Успешная реализация творческого и личностного потенциала каждого обучающегося осуществляется за счет:</w:t>
      </w:r>
    </w:p>
    <w:p w14:paraId="7844B40E" w14:textId="297BA5A2" w:rsidR="00B43F2B" w:rsidRPr="00274F36" w:rsidRDefault="00B43F2B" w:rsidP="00FA3E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F36">
        <w:rPr>
          <w:rFonts w:ascii="Times New Roman" w:hAnsi="Times New Roman" w:cs="Times New Roman"/>
          <w:sz w:val="26"/>
          <w:szCs w:val="26"/>
        </w:rPr>
        <w:t xml:space="preserve">► </w:t>
      </w:r>
      <w:r w:rsidRPr="00274F36">
        <w:rPr>
          <w:rFonts w:ascii="Times New Roman" w:hAnsi="Times New Roman" w:cs="Times New Roman"/>
          <w:sz w:val="26"/>
          <w:szCs w:val="26"/>
        </w:rPr>
        <w:t>создания общей, комфортной среды для деятельности, социализации и становления активной гражданской позиции;</w:t>
      </w:r>
    </w:p>
    <w:p w14:paraId="7EBC75CB" w14:textId="172024EE" w:rsidR="00B43F2B" w:rsidRPr="00274F36" w:rsidRDefault="00B43F2B" w:rsidP="00FA3E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F36">
        <w:rPr>
          <w:rFonts w:ascii="Times New Roman" w:hAnsi="Times New Roman" w:cs="Times New Roman"/>
          <w:sz w:val="26"/>
          <w:szCs w:val="26"/>
        </w:rPr>
        <w:t>► интенсивности процессов развивающего общения, многообразия и вариативности взаимодействия подростков со сверстниками и взрослыми в танцевальной и постановочной деятельности;</w:t>
      </w:r>
    </w:p>
    <w:p w14:paraId="1EFFDE91" w14:textId="4ED456F1" w:rsidR="00B43F2B" w:rsidRPr="00274F36" w:rsidRDefault="00B43F2B" w:rsidP="00FA3E3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4F36">
        <w:rPr>
          <w:rFonts w:ascii="Times New Roman" w:hAnsi="Times New Roman" w:cs="Times New Roman"/>
          <w:sz w:val="26"/>
          <w:szCs w:val="26"/>
        </w:rPr>
        <w:t>►</w:t>
      </w:r>
      <w:r w:rsidRPr="00274F36">
        <w:rPr>
          <w:rFonts w:ascii="Times New Roman" w:hAnsi="Times New Roman" w:cs="Times New Roman"/>
          <w:sz w:val="26"/>
          <w:szCs w:val="26"/>
        </w:rPr>
        <w:t> </w:t>
      </w:r>
      <w:r w:rsidRPr="00274F36">
        <w:rPr>
          <w:rFonts w:ascii="Times New Roman" w:hAnsi="Times New Roman" w:cs="Times New Roman"/>
          <w:sz w:val="26"/>
          <w:szCs w:val="26"/>
        </w:rPr>
        <w:t>принятия членами временного объединения ценностно — ориентированных форм и норм поведения, отношений и деятельности в контексте профильной смены.</w:t>
      </w:r>
    </w:p>
    <w:p w14:paraId="75653812" w14:textId="27D18D69" w:rsidR="00B43F2B" w:rsidRPr="00274F36" w:rsidRDefault="00B43F2B" w:rsidP="00FA3E37">
      <w:pPr>
        <w:ind w:firstLine="709"/>
        <w:rPr>
          <w:rFonts w:ascii="Times New Roman" w:hAnsi="Times New Roman" w:cs="Times New Roman"/>
          <w:sz w:val="26"/>
          <w:szCs w:val="26"/>
        </w:rPr>
      </w:pPr>
    </w:p>
    <w:p w14:paraId="521B8D9A" w14:textId="0DACF5AC" w:rsidR="00FA3E37" w:rsidRPr="00274F36" w:rsidRDefault="00FA3E37" w:rsidP="00274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082F"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Данная программа предоставляет возможность каждому обучающемуся примерить на себя роль постановщика танцевального номера в лексике современного танца, с помощью виденья, фантазии, изученных элементов и приемов драматургии. Разделы программы знакомят обучающихся с начальными навыками постановочной деятельности: от поиска идеи, музыки, танцевальной лексики, режиссуры, создания </w:t>
      </w:r>
      <w:proofErr w:type="spellStart"/>
      <w:r w:rsidR="0079082F"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мудбордов</w:t>
      </w:r>
      <w:proofErr w:type="spellEnd"/>
      <w:r w:rsidR="0079082F"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74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79082F"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воплощения. Результатом совместной деятельности станет постановка танцевального спектакля из номеров, поставленных обучающимися.</w:t>
      </w:r>
    </w:p>
    <w:p w14:paraId="3BEF963E" w14:textId="77777777" w:rsidR="00FA3E37" w:rsidRPr="00274F36" w:rsidRDefault="00FA3E37" w:rsidP="00FA3E37">
      <w:pPr>
        <w:shd w:val="clear" w:color="auto" w:fill="FFFFFF"/>
        <w:spacing w:after="375" w:line="359" w:lineRule="atLeast"/>
        <w:ind w:firstLine="709"/>
        <w:outlineLvl w:val="1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14:paraId="3684A555" w14:textId="52B319BF" w:rsidR="0079082F" w:rsidRPr="0079082F" w:rsidRDefault="0079082F" w:rsidP="00FA3E37">
      <w:pPr>
        <w:shd w:val="clear" w:color="auto" w:fill="FFFFFF"/>
        <w:spacing w:after="375" w:line="359" w:lineRule="atLeast"/>
        <w:ind w:firstLine="709"/>
        <w:outlineLvl w:val="1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79082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ПЕДАГОГИ</w:t>
      </w:r>
    </w:p>
    <w:p w14:paraId="4C96F069" w14:textId="382D375D" w:rsidR="00FA3E37" w:rsidRPr="00274F36" w:rsidRDefault="0079082F" w:rsidP="00274F36">
      <w:pPr>
        <w:shd w:val="clear" w:color="auto" w:fill="FFFFFF"/>
        <w:spacing w:after="0" w:line="375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8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Михайлова Анастасия Михайловна</w:t>
      </w:r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: педагог ДО, 1 категория; педагог-хореограф; педагог – организатор; тренер по стретчингу.</w:t>
      </w:r>
    </w:p>
    <w:p w14:paraId="71F6B522" w14:textId="77777777" w:rsidR="00274F36" w:rsidRPr="00274F36" w:rsidRDefault="00274F36" w:rsidP="00FA3E37">
      <w:pPr>
        <w:shd w:val="clear" w:color="auto" w:fill="FFFFFF"/>
        <w:spacing w:after="375" w:line="359" w:lineRule="atLeast"/>
        <w:ind w:firstLine="709"/>
        <w:outlineLvl w:val="1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14:paraId="14052E2B" w14:textId="39B1B843" w:rsidR="0079082F" w:rsidRPr="0079082F" w:rsidRDefault="0079082F" w:rsidP="00FA3E37">
      <w:pPr>
        <w:shd w:val="clear" w:color="auto" w:fill="FFFFFF"/>
        <w:spacing w:after="375" w:line="359" w:lineRule="atLeast"/>
        <w:ind w:firstLine="709"/>
        <w:outlineLvl w:val="1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79082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СОДЕРЖАНИЕ ПРОГРАММЫ</w:t>
      </w:r>
    </w:p>
    <w:p w14:paraId="17A04CB7" w14:textId="334E3A22" w:rsidR="00FA3E37" w:rsidRPr="00274F36" w:rsidRDefault="00D017CB" w:rsidP="00D0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F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="0079082F" w:rsidRPr="007908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Основы композиции танца</w:t>
      </w:r>
      <w:r w:rsidR="0079082F"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азы постановки танцевального номера; поиск «вдохновения».</w:t>
      </w:r>
      <w:r w:rsidR="0079082F"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74F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="0079082F" w:rsidRPr="007908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Танцевальная лексика, азы </w:t>
      </w:r>
      <w:proofErr w:type="spellStart"/>
      <w:r w:rsidR="0079082F" w:rsidRPr="007908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Contemporary</w:t>
      </w:r>
      <w:proofErr w:type="spellEnd"/>
      <w:r w:rsidR="0079082F" w:rsidRPr="007908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79082F" w:rsidRPr="007908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dance</w:t>
      </w:r>
      <w:proofErr w:type="spellEnd"/>
      <w:r w:rsidR="0079082F"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разучивание основных принципов построения движения и учебных комбинаций.</w:t>
      </w:r>
      <w:r w:rsidR="0079082F"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74F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="0079082F" w:rsidRPr="007908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Танцевальная режиссура</w:t>
      </w:r>
      <w:r w:rsidR="0079082F"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основные законы режиссуры.</w:t>
      </w:r>
      <w:r w:rsidR="0079082F"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74F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="0079082F" w:rsidRPr="007908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Музыка в движении</w:t>
      </w:r>
      <w:r w:rsidR="0079082F"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подбор музыкального произведения; создание партитуры.</w:t>
      </w:r>
      <w:r w:rsidR="0079082F"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74F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</w:t>
      </w:r>
      <w:proofErr w:type="spellStart"/>
      <w:r w:rsidR="0079082F" w:rsidRPr="007908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Мудборд</w:t>
      </w:r>
      <w:proofErr w:type="spellEnd"/>
      <w:r w:rsidR="0079082F" w:rsidRPr="007908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 эскиз постановки</w:t>
      </w:r>
      <w:r w:rsidR="0079082F"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 –</w:t>
      </w:r>
      <w:r w:rsidRPr="00274F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082F"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</w:t>
      </w:r>
      <w:proofErr w:type="spellStart"/>
      <w:r w:rsidR="0079082F"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мудборда</w:t>
      </w:r>
      <w:proofErr w:type="spellEnd"/>
      <w:r w:rsidR="0079082F"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программе </w:t>
      </w:r>
      <w:proofErr w:type="spellStart"/>
      <w:r w:rsidR="0079082F"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Canva</w:t>
      </w:r>
      <w:proofErr w:type="spellEnd"/>
      <w:r w:rsidR="0079082F"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; презентация номера.</w:t>
      </w:r>
      <w:r w:rsidR="0079082F"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74F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79082F" w:rsidRPr="007908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 видео-спектакль «Оригами»</w:t>
      </w:r>
      <w:r w:rsidR="0079082F"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79082F"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создание мини-спектакля на основе поставленных обучающимися номеров.</w:t>
      </w:r>
    </w:p>
    <w:p w14:paraId="5B18F74D" w14:textId="77777777" w:rsidR="00D017CB" w:rsidRPr="00274F36" w:rsidRDefault="00D017CB" w:rsidP="00D01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1C6224" w14:textId="3C7E5068" w:rsidR="0079082F" w:rsidRPr="0079082F" w:rsidRDefault="0079082F" w:rsidP="00D017CB">
      <w:pPr>
        <w:shd w:val="clear" w:color="auto" w:fill="FFFFFF"/>
        <w:spacing w:after="375" w:line="359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79082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lastRenderedPageBreak/>
        <w:t>ЦЕЛИ ПРОГРАММЫ</w:t>
      </w:r>
    </w:p>
    <w:p w14:paraId="0A9AC689" w14:textId="52D0DF27" w:rsidR="00FA3E37" w:rsidRPr="00274F36" w:rsidRDefault="0079082F" w:rsidP="00D017C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начальных навыков постановки танцевального номера</w:t>
      </w:r>
    </w:p>
    <w:p w14:paraId="320DB5AF" w14:textId="77777777" w:rsidR="00D017CB" w:rsidRPr="00274F36" w:rsidRDefault="00D017CB" w:rsidP="00D017CB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23C986" w14:textId="7BABD86D" w:rsidR="0079082F" w:rsidRPr="0079082F" w:rsidRDefault="0079082F" w:rsidP="00D017CB">
      <w:pPr>
        <w:shd w:val="clear" w:color="auto" w:fill="FFFFFF"/>
        <w:spacing w:after="375" w:line="359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79082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РЕЗУЛЬТАТ ПРОГРАММЫ</w:t>
      </w:r>
    </w:p>
    <w:p w14:paraId="7EF6E49B" w14:textId="77777777" w:rsidR="0079082F" w:rsidRPr="0079082F" w:rsidRDefault="0079082F" w:rsidP="00FA3E37">
      <w:pPr>
        <w:shd w:val="clear" w:color="auto" w:fill="FFFFFF"/>
        <w:spacing w:after="0" w:line="375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обучения по программе стартового уровня </w:t>
      </w:r>
      <w:r w:rsidRPr="007908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обучающиеся будут знать:</w:t>
      </w:r>
    </w:p>
    <w:p w14:paraId="60AD00B9" w14:textId="77777777" w:rsidR="0079082F" w:rsidRPr="0079082F" w:rsidRDefault="0079082F" w:rsidP="00FA3E37">
      <w:pPr>
        <w:shd w:val="clear" w:color="auto" w:fill="FFFFFF"/>
        <w:spacing w:after="0" w:line="375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Базовые движения </w:t>
      </w:r>
      <w:proofErr w:type="spellStart"/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сontemporary</w:t>
      </w:r>
      <w:proofErr w:type="spellEnd"/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dance</w:t>
      </w:r>
      <w:proofErr w:type="spellEnd"/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середине и в </w:t>
      </w:r>
      <w:proofErr w:type="spellStart"/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pаrter</w:t>
      </w:r>
      <w:proofErr w:type="spellEnd"/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801A121" w14:textId="77777777" w:rsidR="0079082F" w:rsidRPr="0079082F" w:rsidRDefault="0079082F" w:rsidP="00FA3E37">
      <w:pPr>
        <w:shd w:val="clear" w:color="auto" w:fill="FFFFFF"/>
        <w:spacing w:after="0" w:line="375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2. Основные принципы построения движения;</w:t>
      </w:r>
    </w:p>
    <w:p w14:paraId="218F6CB8" w14:textId="77777777" w:rsidR="0079082F" w:rsidRPr="0079082F" w:rsidRDefault="0079082F" w:rsidP="00FA3E37">
      <w:pPr>
        <w:shd w:val="clear" w:color="auto" w:fill="FFFFFF"/>
        <w:spacing w:after="0" w:line="375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Специальную хореографическую терминологию;</w:t>
      </w:r>
    </w:p>
    <w:p w14:paraId="164AA0BE" w14:textId="77777777" w:rsidR="0079082F" w:rsidRPr="0079082F" w:rsidRDefault="0079082F" w:rsidP="00FA3E37">
      <w:pPr>
        <w:shd w:val="clear" w:color="auto" w:fill="FFFFFF"/>
        <w:spacing w:after="0" w:line="375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Основы техники безопасности на учебных занятиях;</w:t>
      </w:r>
    </w:p>
    <w:p w14:paraId="480560F4" w14:textId="77777777" w:rsidR="0079082F" w:rsidRPr="0079082F" w:rsidRDefault="0079082F" w:rsidP="00FA3E37">
      <w:pPr>
        <w:shd w:val="clear" w:color="auto" w:fill="FFFFFF"/>
        <w:spacing w:after="0" w:line="375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Принципы постановки танцевального номера.</w:t>
      </w:r>
    </w:p>
    <w:p w14:paraId="116558DE" w14:textId="77777777" w:rsidR="0079082F" w:rsidRPr="0079082F" w:rsidRDefault="0079082F" w:rsidP="00FA3E37">
      <w:pPr>
        <w:shd w:val="clear" w:color="auto" w:fill="FFFFFF"/>
        <w:spacing w:after="0" w:line="375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6. Основы драматургии и режиссуры в постановке танцевального номера.</w:t>
      </w:r>
    </w:p>
    <w:p w14:paraId="3831DE76" w14:textId="77777777" w:rsidR="00D017CB" w:rsidRPr="00274F36" w:rsidRDefault="00FA3E37" w:rsidP="00FA3E37">
      <w:pPr>
        <w:shd w:val="clear" w:color="auto" w:fill="FFFFFF"/>
        <w:spacing w:after="0" w:line="375" w:lineRule="atLeast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4F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</w:p>
    <w:p w14:paraId="780F0986" w14:textId="52FFBE3C" w:rsidR="0079082F" w:rsidRPr="0079082F" w:rsidRDefault="00FA3E37" w:rsidP="00FA3E37">
      <w:pPr>
        <w:shd w:val="clear" w:color="auto" w:fill="FFFFFF"/>
        <w:spacing w:after="0" w:line="375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4F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79082F" w:rsidRPr="007908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Обучающиеся будут уметь:</w:t>
      </w:r>
    </w:p>
    <w:p w14:paraId="73ED4174" w14:textId="77777777" w:rsidR="0079082F" w:rsidRPr="0079082F" w:rsidRDefault="0079082F" w:rsidP="00FA3E37">
      <w:pPr>
        <w:shd w:val="clear" w:color="auto" w:fill="FFFFFF"/>
        <w:spacing w:after="0" w:line="375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1. Выполнять упражнения на развитие физических данных, для сохранения и поддержания собственной физической формы;</w:t>
      </w:r>
    </w:p>
    <w:p w14:paraId="6FF4EF02" w14:textId="77777777" w:rsidR="0079082F" w:rsidRPr="0079082F" w:rsidRDefault="0079082F" w:rsidP="00FA3E37">
      <w:pPr>
        <w:shd w:val="clear" w:color="auto" w:fill="FFFFFF"/>
        <w:spacing w:after="0" w:line="375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Двигаться под музыку, в соответствии с её характером, ритмом и темпом;  </w:t>
      </w:r>
    </w:p>
    <w:p w14:paraId="228200E9" w14:textId="77777777" w:rsidR="0079082F" w:rsidRPr="0079082F" w:rsidRDefault="0079082F" w:rsidP="00FA3E37">
      <w:pPr>
        <w:shd w:val="clear" w:color="auto" w:fill="FFFFFF"/>
        <w:spacing w:after="0" w:line="375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Исполнять основные движения в </w:t>
      </w:r>
      <w:proofErr w:type="spellStart"/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contemporary</w:t>
      </w:r>
      <w:proofErr w:type="spellEnd"/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dance</w:t>
      </w:r>
      <w:proofErr w:type="spellEnd"/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spellStart"/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parter</w:t>
      </w:r>
      <w:proofErr w:type="spellEnd"/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стоя;</w:t>
      </w:r>
    </w:p>
    <w:p w14:paraId="7069B4BF" w14:textId="77777777" w:rsidR="0079082F" w:rsidRPr="0079082F" w:rsidRDefault="0079082F" w:rsidP="00FA3E37">
      <w:pPr>
        <w:shd w:val="clear" w:color="auto" w:fill="FFFFFF"/>
        <w:spacing w:after="0" w:line="375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4. Исполнять движения музыкально;</w:t>
      </w:r>
    </w:p>
    <w:p w14:paraId="2247F5E1" w14:textId="77777777" w:rsidR="0079082F" w:rsidRPr="0079082F" w:rsidRDefault="0079082F" w:rsidP="00FA3E37">
      <w:pPr>
        <w:shd w:val="clear" w:color="auto" w:fill="FFFFFF"/>
        <w:spacing w:after="0" w:line="375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5. Исполнять танцевальные элементы, сохраняя при этом правильную осанку;</w:t>
      </w:r>
    </w:p>
    <w:p w14:paraId="3DB08132" w14:textId="77777777" w:rsidR="0079082F" w:rsidRPr="0079082F" w:rsidRDefault="0079082F" w:rsidP="00FA3E37">
      <w:pPr>
        <w:shd w:val="clear" w:color="auto" w:fill="FFFFFF"/>
        <w:spacing w:after="0" w:line="375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6. Отражать в танце особенности исполнительской манеры разных стилей современной хореографии;</w:t>
      </w:r>
    </w:p>
    <w:p w14:paraId="37592771" w14:textId="77777777" w:rsidR="0079082F" w:rsidRPr="0079082F" w:rsidRDefault="0079082F" w:rsidP="00FA3E37">
      <w:pPr>
        <w:shd w:val="clear" w:color="auto" w:fill="FFFFFF"/>
        <w:spacing w:after="0" w:line="375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7. Координировать движения с музыкой (повороты вправо, влево, по точкам);</w:t>
      </w:r>
    </w:p>
    <w:p w14:paraId="724AF071" w14:textId="77777777" w:rsidR="0079082F" w:rsidRPr="0079082F" w:rsidRDefault="0079082F" w:rsidP="00FA3E37">
      <w:pPr>
        <w:shd w:val="clear" w:color="auto" w:fill="FFFFFF"/>
        <w:spacing w:after="0" w:line="375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8. Творчески реализовать поставленную задачу;</w:t>
      </w:r>
    </w:p>
    <w:p w14:paraId="3FF70973" w14:textId="77777777" w:rsidR="0079082F" w:rsidRPr="0079082F" w:rsidRDefault="0079082F" w:rsidP="00FA3E37">
      <w:pPr>
        <w:shd w:val="clear" w:color="auto" w:fill="FFFFFF"/>
        <w:spacing w:after="0" w:line="375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9. Выражать образ с помощью движений.</w:t>
      </w:r>
    </w:p>
    <w:p w14:paraId="033257EC" w14:textId="77777777" w:rsidR="0079082F" w:rsidRPr="0079082F" w:rsidRDefault="0079082F" w:rsidP="00FA3E37">
      <w:pPr>
        <w:shd w:val="clear" w:color="auto" w:fill="FFFFFF"/>
        <w:spacing w:after="0" w:line="375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Создавать </w:t>
      </w:r>
      <w:proofErr w:type="spellStart"/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мудборд</w:t>
      </w:r>
      <w:proofErr w:type="spellEnd"/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программе </w:t>
      </w:r>
      <w:proofErr w:type="spellStart"/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Canva</w:t>
      </w:r>
      <w:proofErr w:type="spellEnd"/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3A1B517" w14:textId="77777777" w:rsidR="00D017CB" w:rsidRPr="00274F36" w:rsidRDefault="00FA3E37" w:rsidP="00FA3E37">
      <w:pPr>
        <w:shd w:val="clear" w:color="auto" w:fill="FFFFFF"/>
        <w:spacing w:after="0" w:line="375" w:lineRule="atLeast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74F3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</w:p>
    <w:p w14:paraId="3D63B5BA" w14:textId="026624E2" w:rsidR="0079082F" w:rsidRPr="0079082F" w:rsidRDefault="0079082F" w:rsidP="00FA3E37">
      <w:pPr>
        <w:shd w:val="clear" w:color="auto" w:fill="FFFFFF"/>
        <w:spacing w:after="0" w:line="375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82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Обучающие будут владеть:</w:t>
      </w:r>
    </w:p>
    <w:p w14:paraId="353F74DE" w14:textId="77777777" w:rsidR="0079082F" w:rsidRPr="0079082F" w:rsidRDefault="0079082F" w:rsidP="00FA3E37">
      <w:pPr>
        <w:shd w:val="clear" w:color="auto" w:fill="FFFFFF"/>
        <w:spacing w:after="0" w:line="375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1. Различными видами танцевальных шагов;</w:t>
      </w:r>
    </w:p>
    <w:p w14:paraId="5E734063" w14:textId="77777777" w:rsidR="0079082F" w:rsidRPr="0079082F" w:rsidRDefault="0079082F" w:rsidP="00FA3E37">
      <w:pPr>
        <w:shd w:val="clear" w:color="auto" w:fill="FFFFFF"/>
        <w:spacing w:after="0" w:line="375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Базовыми принципами </w:t>
      </w:r>
      <w:proofErr w:type="spellStart"/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contemporary</w:t>
      </w:r>
      <w:proofErr w:type="spellEnd"/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dance</w:t>
      </w:r>
      <w:proofErr w:type="spellEnd"/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67A0AB5" w14:textId="77777777" w:rsidR="0079082F" w:rsidRPr="0079082F" w:rsidRDefault="0079082F" w:rsidP="00FA3E37">
      <w:pPr>
        <w:shd w:val="clear" w:color="auto" w:fill="FFFFFF"/>
        <w:spacing w:after="0" w:line="375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Навыками сценической практики;</w:t>
      </w:r>
    </w:p>
    <w:p w14:paraId="12F97515" w14:textId="77777777" w:rsidR="0079082F" w:rsidRPr="0079082F" w:rsidRDefault="0079082F" w:rsidP="00FA3E37">
      <w:pPr>
        <w:shd w:val="clear" w:color="auto" w:fill="FFFFFF"/>
        <w:spacing w:after="0" w:line="375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Созданием комбинации различной степени сложности, используя знания лексического материала </w:t>
      </w:r>
      <w:proofErr w:type="spellStart"/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contemporary</w:t>
      </w:r>
      <w:proofErr w:type="spellEnd"/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dance</w:t>
      </w:r>
      <w:proofErr w:type="spellEnd"/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</w:p>
    <w:p w14:paraId="070D6A5E" w14:textId="77777777" w:rsidR="0079082F" w:rsidRPr="0079082F" w:rsidRDefault="0079082F" w:rsidP="00FA3E37">
      <w:pPr>
        <w:shd w:val="clear" w:color="auto" w:fill="FFFFFF"/>
        <w:spacing w:after="0" w:line="375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Навыками коллективной деятельности в процессе совместной творческой работы;</w:t>
      </w:r>
    </w:p>
    <w:p w14:paraId="28B6536B" w14:textId="77777777" w:rsidR="0079082F" w:rsidRPr="0079082F" w:rsidRDefault="0079082F" w:rsidP="00FA3E37">
      <w:pPr>
        <w:shd w:val="clear" w:color="auto" w:fill="FFFFFF"/>
        <w:spacing w:after="0" w:line="375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6. Навыками музыкально-пластического интонирования, исполняя движения и комбинации артистично и музыкально;</w:t>
      </w:r>
    </w:p>
    <w:p w14:paraId="75AAFD58" w14:textId="77777777" w:rsidR="0079082F" w:rsidRPr="0079082F" w:rsidRDefault="0079082F" w:rsidP="00FA3E37">
      <w:pPr>
        <w:shd w:val="clear" w:color="auto" w:fill="FFFFFF"/>
        <w:spacing w:after="0" w:line="375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7. Перестроениями изучаемых танцев (круг, линии, шахматный ряд, диагональ) самостоятельно и в коллективе.</w:t>
      </w:r>
    </w:p>
    <w:p w14:paraId="1FF3FD0C" w14:textId="77777777" w:rsidR="00FA3E37" w:rsidRPr="00274F36" w:rsidRDefault="00FA3E37" w:rsidP="00FA3E37">
      <w:pPr>
        <w:shd w:val="clear" w:color="auto" w:fill="FFFFFF"/>
        <w:spacing w:after="375" w:line="359" w:lineRule="atLeast"/>
        <w:ind w:firstLine="709"/>
        <w:outlineLvl w:val="1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14:paraId="3BC61221" w14:textId="55AB193C" w:rsidR="0079082F" w:rsidRPr="0079082F" w:rsidRDefault="0079082F" w:rsidP="00FA3E37">
      <w:pPr>
        <w:shd w:val="clear" w:color="auto" w:fill="FFFFFF"/>
        <w:spacing w:after="375" w:line="359" w:lineRule="atLeast"/>
        <w:ind w:firstLine="709"/>
        <w:outlineLvl w:val="1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79082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ОСОБЫЕ УСЛОВИЯ ПРОВЕДЕНИЯ</w:t>
      </w:r>
    </w:p>
    <w:p w14:paraId="38B24AE3" w14:textId="0C6798EE" w:rsidR="0079082F" w:rsidRPr="0079082F" w:rsidRDefault="0079082F" w:rsidP="00274F36">
      <w:pPr>
        <w:shd w:val="clear" w:color="auto" w:fill="FFFFFF"/>
        <w:spacing w:after="0" w:line="375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программы на основе сетевого взаимодействия. Участник мероприятия должен быть зарегистрирован на сайте </w:t>
      </w:r>
      <w:r w:rsidR="00274F3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Навигатор дополнительного образования детей Брянской области</w:t>
      </w:r>
      <w:r w:rsidR="00274F3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иметь сертификат учета.</w:t>
      </w:r>
    </w:p>
    <w:p w14:paraId="14E745EA" w14:textId="77777777" w:rsidR="00FA3E37" w:rsidRPr="00274F36" w:rsidRDefault="00FA3E37" w:rsidP="00D017CB">
      <w:pPr>
        <w:shd w:val="clear" w:color="auto" w:fill="FFFFFF"/>
        <w:spacing w:after="0" w:line="359" w:lineRule="atLeast"/>
        <w:ind w:firstLine="709"/>
        <w:outlineLvl w:val="1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14:paraId="2AEFCA92" w14:textId="6E3F7E90" w:rsidR="0079082F" w:rsidRPr="0079082F" w:rsidRDefault="0079082F" w:rsidP="00D017CB">
      <w:pPr>
        <w:shd w:val="clear" w:color="auto" w:fill="FFFFFF"/>
        <w:spacing w:after="0" w:line="359" w:lineRule="atLeast"/>
        <w:ind w:firstLine="709"/>
        <w:outlineLvl w:val="1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79082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МАТЕРИАЛЬНО-ТЕХНИЧЕСКАЯ БАЗА</w:t>
      </w:r>
    </w:p>
    <w:p w14:paraId="4C3B104A" w14:textId="77777777" w:rsidR="0079082F" w:rsidRPr="0079082F" w:rsidRDefault="0079082F" w:rsidP="00D017CB">
      <w:pPr>
        <w:numPr>
          <w:ilvl w:val="0"/>
          <w:numId w:val="1"/>
        </w:numPr>
        <w:shd w:val="clear" w:color="auto" w:fill="FFFFFF"/>
        <w:spacing w:after="0" w:line="375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Хореографический зал;</w:t>
      </w:r>
    </w:p>
    <w:p w14:paraId="10ECCB24" w14:textId="77777777" w:rsidR="0079082F" w:rsidRPr="0079082F" w:rsidRDefault="0079082F" w:rsidP="00D017CB">
      <w:pPr>
        <w:numPr>
          <w:ilvl w:val="0"/>
          <w:numId w:val="1"/>
        </w:numPr>
        <w:shd w:val="clear" w:color="auto" w:fill="FFFFFF"/>
        <w:spacing w:after="0" w:line="375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Ноутбук с выходом в сеть интернет;</w:t>
      </w:r>
    </w:p>
    <w:p w14:paraId="6739D8E7" w14:textId="77777777" w:rsidR="0079082F" w:rsidRPr="0079082F" w:rsidRDefault="0079082F" w:rsidP="00D017CB">
      <w:pPr>
        <w:numPr>
          <w:ilvl w:val="0"/>
          <w:numId w:val="1"/>
        </w:numPr>
        <w:shd w:val="clear" w:color="auto" w:fill="FFFFFF"/>
        <w:spacing w:after="0" w:line="375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Колонки;</w:t>
      </w:r>
    </w:p>
    <w:p w14:paraId="3142F1EE" w14:textId="77777777" w:rsidR="0079082F" w:rsidRPr="0079082F" w:rsidRDefault="0079082F" w:rsidP="00D017CB">
      <w:pPr>
        <w:numPr>
          <w:ilvl w:val="0"/>
          <w:numId w:val="1"/>
        </w:numPr>
        <w:shd w:val="clear" w:color="auto" w:fill="FFFFFF"/>
        <w:spacing w:after="0" w:line="375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 камера;</w:t>
      </w:r>
    </w:p>
    <w:p w14:paraId="70481365" w14:textId="77777777" w:rsidR="0079082F" w:rsidRPr="0079082F" w:rsidRDefault="0079082F" w:rsidP="00D017CB">
      <w:pPr>
        <w:numPr>
          <w:ilvl w:val="0"/>
          <w:numId w:val="1"/>
        </w:numPr>
        <w:shd w:val="clear" w:color="auto" w:fill="FFFFFF"/>
        <w:spacing w:after="0" w:line="375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Гимнастический коврик;</w:t>
      </w:r>
    </w:p>
    <w:p w14:paraId="181D0507" w14:textId="77777777" w:rsidR="0079082F" w:rsidRPr="0079082F" w:rsidRDefault="0079082F" w:rsidP="00D017CB">
      <w:pPr>
        <w:numPr>
          <w:ilvl w:val="0"/>
          <w:numId w:val="1"/>
        </w:numPr>
        <w:shd w:val="clear" w:color="auto" w:fill="FFFFFF"/>
        <w:spacing w:after="0" w:line="375" w:lineRule="atLeast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82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разработки педагога.</w:t>
      </w:r>
    </w:p>
    <w:p w14:paraId="6C156962" w14:textId="336D5627" w:rsidR="00B43F2B" w:rsidRPr="00274F36" w:rsidRDefault="00B43F2B" w:rsidP="00FA3E37">
      <w:pPr>
        <w:shd w:val="clear" w:color="auto" w:fill="FFFFFF"/>
        <w:spacing w:after="375" w:line="359" w:lineRule="atLeast"/>
        <w:ind w:firstLine="709"/>
        <w:outlineLvl w:val="1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14:paraId="048EE0BA" w14:textId="01A5A617" w:rsidR="00FA3E37" w:rsidRPr="00274F36" w:rsidRDefault="00FA3E37" w:rsidP="00274F36">
      <w:pPr>
        <w:shd w:val="clear" w:color="auto" w:fill="FFFFFF"/>
        <w:spacing w:after="12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274F36">
        <w:rPr>
          <w:rFonts w:ascii="Times New Roman" w:hAnsi="Times New Roman" w:cs="Times New Roman"/>
          <w:sz w:val="26"/>
          <w:szCs w:val="26"/>
        </w:rPr>
        <w:t xml:space="preserve">Для участия в программе необходимо предоставить на электронную почту </w:t>
      </w:r>
      <w:hyperlink r:id="rId5" w:history="1">
        <w:r w:rsidRPr="00274F36">
          <w:rPr>
            <w:rStyle w:val="a5"/>
            <w:rFonts w:ascii="Times New Roman" w:hAnsi="Times New Roman" w:cs="Times New Roman"/>
            <w:color w:val="0000FF"/>
            <w:sz w:val="26"/>
            <w:szCs w:val="26"/>
            <w:u w:val="single"/>
          </w:rPr>
          <w:t>artogma32@yandex.ru</w:t>
        </w:r>
      </w:hyperlink>
      <w:r w:rsidRPr="00274F36">
        <w:rPr>
          <w:rFonts w:ascii="Times New Roman" w:hAnsi="Times New Roman" w:cs="Times New Roman"/>
          <w:sz w:val="26"/>
          <w:szCs w:val="26"/>
        </w:rPr>
        <w:t xml:space="preserve"> следующие материалы:</w:t>
      </w:r>
      <w:r w:rsidRPr="00274F36">
        <w:rPr>
          <w:rFonts w:ascii="Times New Roman" w:hAnsi="Times New Roman" w:cs="Times New Roman"/>
          <w:sz w:val="26"/>
          <w:szCs w:val="26"/>
        </w:rPr>
        <w:br/>
      </w:r>
      <w:r w:rsidR="00274F36" w:rsidRPr="00274F3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74F36">
        <w:rPr>
          <w:rFonts w:ascii="Times New Roman" w:hAnsi="Times New Roman" w:cs="Times New Roman"/>
          <w:sz w:val="26"/>
          <w:szCs w:val="26"/>
        </w:rPr>
        <w:t xml:space="preserve">1) заявление о приеме на обучение по образовательной программе. </w:t>
      </w:r>
      <w:hyperlink r:id="rId6" w:history="1">
        <w:r w:rsidRPr="00274F36">
          <w:rPr>
            <w:rStyle w:val="a5"/>
            <w:rFonts w:ascii="Times New Roman" w:hAnsi="Times New Roman" w:cs="Times New Roman"/>
            <w:color w:val="0000FF"/>
            <w:sz w:val="26"/>
            <w:szCs w:val="26"/>
            <w:u w:val="single"/>
          </w:rPr>
          <w:t>(Приложение 1)</w:t>
        </w:r>
      </w:hyperlink>
      <w:r w:rsidRPr="00274F36">
        <w:rPr>
          <w:rFonts w:ascii="Times New Roman" w:hAnsi="Times New Roman" w:cs="Times New Roman"/>
          <w:sz w:val="26"/>
          <w:szCs w:val="26"/>
        </w:rPr>
        <w:br/>
      </w:r>
      <w:r w:rsidR="00274F36" w:rsidRPr="00274F36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74F36">
        <w:rPr>
          <w:rFonts w:ascii="Times New Roman" w:hAnsi="Times New Roman" w:cs="Times New Roman"/>
          <w:sz w:val="26"/>
          <w:szCs w:val="26"/>
        </w:rPr>
        <w:t xml:space="preserve">2) отсканированное согласие на обработку персональных данных несовершеннолетнего. </w:t>
      </w:r>
      <w:hyperlink r:id="rId7" w:history="1">
        <w:r w:rsidRPr="00274F36">
          <w:rPr>
            <w:rStyle w:val="a5"/>
            <w:rFonts w:ascii="Times New Roman" w:hAnsi="Times New Roman" w:cs="Times New Roman"/>
            <w:color w:val="0000FF"/>
            <w:sz w:val="26"/>
            <w:szCs w:val="26"/>
            <w:u w:val="single"/>
          </w:rPr>
          <w:t>(Приложение 2)</w:t>
        </w:r>
      </w:hyperlink>
      <w:r w:rsidRPr="00274F36">
        <w:rPr>
          <w:rFonts w:ascii="Times New Roman" w:hAnsi="Times New Roman" w:cs="Times New Roman"/>
          <w:sz w:val="26"/>
          <w:szCs w:val="26"/>
        </w:rPr>
        <w:br/>
      </w:r>
      <w:r w:rsidR="00274F36" w:rsidRPr="00274F3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74F36">
        <w:rPr>
          <w:rFonts w:ascii="Times New Roman" w:hAnsi="Times New Roman" w:cs="Times New Roman"/>
          <w:sz w:val="26"/>
          <w:szCs w:val="26"/>
        </w:rPr>
        <w:t>3) сертификат учета дополнительного образования детей Брянской области.</w:t>
      </w:r>
      <w:r w:rsidRPr="00274F36">
        <w:rPr>
          <w:rFonts w:ascii="Times New Roman" w:hAnsi="Times New Roman" w:cs="Times New Roman"/>
          <w:sz w:val="26"/>
          <w:szCs w:val="26"/>
        </w:rPr>
        <w:br/>
      </w:r>
      <w:r w:rsidR="00274F36" w:rsidRPr="00274F3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74F36">
        <w:rPr>
          <w:rFonts w:ascii="Times New Roman" w:hAnsi="Times New Roman" w:cs="Times New Roman"/>
          <w:sz w:val="26"/>
          <w:szCs w:val="26"/>
        </w:rPr>
        <w:t xml:space="preserve">4) подать заявку на дистанционную образовательную программу </w:t>
      </w:r>
      <w:r w:rsidRPr="00274F36">
        <w:rPr>
          <w:rStyle w:val="a5"/>
          <w:rFonts w:ascii="Times New Roman" w:hAnsi="Times New Roman" w:cs="Times New Roman"/>
          <w:sz w:val="26"/>
          <w:szCs w:val="26"/>
        </w:rPr>
        <w:t xml:space="preserve">«Танцевальное оригами» </w:t>
      </w:r>
      <w:hyperlink r:id="rId8" w:history="1">
        <w:r w:rsidRPr="00274F36">
          <w:rPr>
            <w:rStyle w:val="a4"/>
            <w:rFonts w:ascii="Times New Roman" w:hAnsi="Times New Roman" w:cs="Times New Roman"/>
            <w:b/>
            <w:bCs/>
            <w:sz w:val="26"/>
            <w:szCs w:val="26"/>
          </w:rPr>
          <w:t>здесь</w:t>
        </w:r>
      </w:hyperlink>
      <w:r w:rsidRPr="00274F36">
        <w:rPr>
          <w:rStyle w:val="a5"/>
          <w:rFonts w:ascii="Times New Roman" w:hAnsi="Times New Roman" w:cs="Times New Roman"/>
          <w:sz w:val="26"/>
          <w:szCs w:val="26"/>
        </w:rPr>
        <w:t>.</w:t>
      </w:r>
      <w:r w:rsidRPr="00274F36">
        <w:rPr>
          <w:rFonts w:ascii="Times New Roman" w:hAnsi="Times New Roman" w:cs="Times New Roman"/>
          <w:sz w:val="26"/>
          <w:szCs w:val="26"/>
        </w:rPr>
        <w:br/>
      </w:r>
      <w:r w:rsidR="00274F36" w:rsidRPr="00274F36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74F36">
        <w:rPr>
          <w:rFonts w:ascii="Times New Roman" w:hAnsi="Times New Roman" w:cs="Times New Roman"/>
          <w:sz w:val="26"/>
          <w:szCs w:val="26"/>
        </w:rPr>
        <w:t>Обучающиеся зачисляются на программу при условии предоставления следующих копий документов: копия паспорта, СНИЛС обучающегося, сертификат учета дополнительного образования детей Брянской области.</w:t>
      </w:r>
    </w:p>
    <w:sectPr w:rsidR="00FA3E37" w:rsidRPr="0027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314E5"/>
    <w:multiLevelType w:val="multilevel"/>
    <w:tmpl w:val="7074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2B"/>
    <w:rsid w:val="00274F36"/>
    <w:rsid w:val="0079082F"/>
    <w:rsid w:val="00AE30E7"/>
    <w:rsid w:val="00B43F2B"/>
    <w:rsid w:val="00D017CB"/>
    <w:rsid w:val="00FA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37BC"/>
  <w15:chartTrackingRefBased/>
  <w15:docId w15:val="{7463AB1E-EF65-4450-9406-816BDD02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F2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A3E37"/>
    <w:rPr>
      <w:color w:val="0000FF"/>
      <w:u w:val="single"/>
    </w:rPr>
  </w:style>
  <w:style w:type="character" w:styleId="a5">
    <w:name w:val="Strong"/>
    <w:basedOn w:val="a0"/>
    <w:uiPriority w:val="22"/>
    <w:qFormat/>
    <w:rsid w:val="00FA3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032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56275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5203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32633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49813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81297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32.&#1085;&#1072;&#1074;&#1080;&#1075;&#1072;&#1090;&#1086;&#1088;.&#1076;&#1077;&#1090;&#1080;/program/9564-tantsevalnoe-origami-dlya-student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lant32.ru/wp-content/uploads/2021/12/Soglasie-novo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lant32.ru/wp-content/uploads/2021/12/Zayavlenie-novoe.docx" TargetMode="External"/><Relationship Id="rId5" Type="http://schemas.openxmlformats.org/officeDocument/2006/relationships/hyperlink" Target="mailto:artogma32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Shendygaeva</dc:creator>
  <cp:keywords/>
  <dc:description/>
  <cp:lastModifiedBy>Alina Shendygaeva</cp:lastModifiedBy>
  <cp:revision>1</cp:revision>
  <dcterms:created xsi:type="dcterms:W3CDTF">2021-12-16T12:34:00Z</dcterms:created>
  <dcterms:modified xsi:type="dcterms:W3CDTF">2021-12-16T12:58:00Z</dcterms:modified>
</cp:coreProperties>
</file>